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265"/>
        <w:tblW w:w="19897" w:type="dxa"/>
        <w:tblLook w:val="04A0" w:firstRow="1" w:lastRow="0" w:firstColumn="1" w:lastColumn="0" w:noHBand="0" w:noVBand="1"/>
      </w:tblPr>
      <w:tblGrid>
        <w:gridCol w:w="706"/>
        <w:gridCol w:w="2200"/>
        <w:gridCol w:w="3280"/>
        <w:gridCol w:w="11"/>
        <w:gridCol w:w="2969"/>
        <w:gridCol w:w="1520"/>
        <w:gridCol w:w="1720"/>
        <w:gridCol w:w="1500"/>
        <w:gridCol w:w="11"/>
        <w:gridCol w:w="2029"/>
        <w:gridCol w:w="1920"/>
        <w:gridCol w:w="11"/>
        <w:gridCol w:w="2009"/>
        <w:gridCol w:w="11"/>
      </w:tblGrid>
      <w:tr w:rsidR="006005FC" w:rsidRPr="006005FC" w14:paraId="43ACD217" w14:textId="77777777" w:rsidTr="006005FC">
        <w:trPr>
          <w:trHeight w:val="672"/>
        </w:trPr>
        <w:tc>
          <w:tcPr>
            <w:tcW w:w="198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45C11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6005FC" w:rsidRPr="006005FC" w14:paraId="79B3959C" w14:textId="77777777" w:rsidTr="006005FC">
        <w:trPr>
          <w:trHeight w:val="468"/>
        </w:trPr>
        <w:tc>
          <w:tcPr>
            <w:tcW w:w="6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0494FF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ΜΟΝΟΜΕΛΕΣ ΠΡΩΤΟΔΙΚΕΙΟ ΚΩ</w:t>
            </w:r>
          </w:p>
        </w:tc>
        <w:tc>
          <w:tcPr>
            <w:tcW w:w="77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4CFE8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ΕΚΟΥΣΙΑ ΔΙΑΔΙΚΑΣΙΑ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8C5E1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25-05-2021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3756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  1</w:t>
            </w:r>
          </w:p>
        </w:tc>
      </w:tr>
      <w:tr w:rsidR="006005FC" w:rsidRPr="006005FC" w14:paraId="102A0E32" w14:textId="77777777" w:rsidTr="006005FC">
        <w:trPr>
          <w:gridAfter w:val="1"/>
          <w:wAfter w:w="11" w:type="dxa"/>
          <w:trHeight w:val="936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7F8ACA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CFC50CF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Γεν./Κωδ./Ειδ. Χρον. Κατάθεσης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B4DE8D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3CAC0C2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4519DC7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A1ECA30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3F66AE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5319D9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135E3F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134425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6005FC" w:rsidRPr="006005FC" w14:paraId="66E73F81" w14:textId="77777777" w:rsidTr="006005FC">
        <w:trPr>
          <w:gridAfter w:val="1"/>
          <w:wAfter w:w="11" w:type="dxa"/>
          <w:trHeight w:val="864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43F8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F5697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871/ ΜΕ 131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9BFF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Μαρίνα Σκεμπέ</w:t>
            </w:r>
          </w:p>
        </w:tc>
        <w:tc>
          <w:tcPr>
            <w:tcW w:w="29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267DD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ΑΛΦΑ ΤΡΑΠΕΖΑ                   2. ΕΤΕ ΑΕ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8E82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17/23-02-2021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E991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Ευαγγελία Ζαβόλα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3F6E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Έφεση Ν. 3869/2010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6468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8-12-2020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D6F3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C1B11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005FC" w:rsidRPr="006005FC" w14:paraId="527DC116" w14:textId="77777777" w:rsidTr="006005FC">
        <w:trPr>
          <w:gridAfter w:val="1"/>
          <w:wAfter w:w="11" w:type="dxa"/>
          <w:trHeight w:val="86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C1A05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09B5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15.10.2019</w:t>
            </w: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44111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0FA9F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B909D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78B43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653F8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027A2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D6A30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F827C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005FC" w:rsidRPr="006005FC" w14:paraId="3B12EB90" w14:textId="77777777" w:rsidTr="006005FC">
        <w:trPr>
          <w:gridAfter w:val="1"/>
          <w:wAfter w:w="11" w:type="dxa"/>
          <w:trHeight w:val="864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545D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258C9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1111/ ΜΕ 161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51188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29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4149" w14:textId="23F2F23D" w:rsidR="006005FC" w:rsidRPr="00666713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Κοκώνα Γαλαθρή                   2. ALPHA ΤΡΑΠΕΖΑ                        3. ΕΤΕ Α.Ε.                              4. ΣΥΝΕΤΑΙΡΙΣΤΙΚΗ ΤΡΑΠΕΖΑ ΔΩΔΕΚΑΝΗΣΟΥ ΣΥΝ ΠΕ                  5. Αργυρώ Γαλαθρή               6. Κωνσταντίνος </w:t>
            </w:r>
            <w:r w:rsidR="006667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Προύζος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4DCF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17/23-02-2021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D232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Ν. Τρικοίλης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9364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Έφεση Ν. 3869/2010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34B41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8-12-2020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D3FC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1614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005FC" w:rsidRPr="006005FC" w14:paraId="5376BF89" w14:textId="77777777" w:rsidTr="006005FC">
        <w:trPr>
          <w:gridAfter w:val="1"/>
          <w:wAfter w:w="11" w:type="dxa"/>
          <w:trHeight w:val="1296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3B52C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A4C39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17.12.2019</w:t>
            </w: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B0E7C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77479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C4676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7E420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76F7F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D4D1A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3C2ED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9C7E7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005FC" w:rsidRPr="006005FC" w14:paraId="14E626F4" w14:textId="77777777" w:rsidTr="006005FC">
        <w:trPr>
          <w:gridAfter w:val="1"/>
          <w:wAfter w:w="11" w:type="dxa"/>
          <w:trHeight w:val="864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C3B6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E7E6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1080/ ΜΕ 159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B20AB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Αικατερίνη Κούτσουρα</w:t>
            </w:r>
          </w:p>
        </w:tc>
        <w:tc>
          <w:tcPr>
            <w:tcW w:w="29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13036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1. 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Τράπεζα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EFG Eurobank Ergasias 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.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.                          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2. ALPHA ΤΡΑΠΕΖΑ                        3. ΑΓΡΟΤΙΚΗ ΤΡΑΠΕΖΑ ΤΗΣ ΕΛΛΑΔΟΣ Α.Ε.                               4. ΣΥΝΕΤΑΙΡΙΣΤΙΚΗ ΤΡΑΠΕΖΑ ΔΩΔΕΚΑΝΗΣΟΥ ΣΥΝ ΠΕ                  5. Ε.Τ.Ε.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7DA1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17/23-02-2021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668C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Θεμελίνα Κατέρη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F9A1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Έφεση Ν. 3869/2010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5733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8-12-2020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24D5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DC908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005FC" w:rsidRPr="006005FC" w14:paraId="586B0E91" w14:textId="77777777" w:rsidTr="006005FC">
        <w:trPr>
          <w:gridAfter w:val="1"/>
          <w:wAfter w:w="11" w:type="dxa"/>
          <w:trHeight w:val="164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1199C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4DA2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10.12.2019</w:t>
            </w: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F497F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35A8A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52BF6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44F51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38CD2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E4F8D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E800F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37CE3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005FC" w:rsidRPr="006005FC" w14:paraId="4003BCA7" w14:textId="77777777" w:rsidTr="006005FC">
        <w:trPr>
          <w:gridAfter w:val="1"/>
          <w:wAfter w:w="11" w:type="dxa"/>
          <w:trHeight w:val="864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C57E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2D12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582/ ΜΕ 100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CB28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Σεβαστή Γουρλά</w:t>
            </w:r>
          </w:p>
        </w:tc>
        <w:tc>
          <w:tcPr>
            <w:tcW w:w="29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792D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1. Satu Kaija Maarit Vienola 2. Hagert Seppo Henrick Kristian                                           3. 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Δημήτριος Γουρλάς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7D4E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17/23-02-2021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D788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Αλ. Μενασέ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26BE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Διορισμός Ειδικού Επιτρόπου (κλήση)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A128E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8-12-2020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88A8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8247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005FC" w:rsidRPr="006005FC" w14:paraId="53CC4C05" w14:textId="77777777" w:rsidTr="006005FC">
        <w:trPr>
          <w:gridAfter w:val="1"/>
          <w:wAfter w:w="11" w:type="dxa"/>
          <w:trHeight w:val="86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92ADB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0BBE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11.8.2020</w:t>
            </w: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55F59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7C5AE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770B7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BE16B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37D8B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415C3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3B2A1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8ADB2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005FC" w:rsidRPr="006005FC" w14:paraId="6C13F78B" w14:textId="77777777" w:rsidTr="006005FC">
        <w:trPr>
          <w:gridAfter w:val="1"/>
          <w:wAfter w:w="11" w:type="dxa"/>
          <w:trHeight w:val="864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4B29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3A96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749/ ΜΕ 120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6C67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Ανδρέας Σοφιανός                  2. Ζωή Παζίνα</w:t>
            </w:r>
          </w:p>
        </w:tc>
        <w:tc>
          <w:tcPr>
            <w:tcW w:w="29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7213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Εθνική Τράπεζα Ελλάδος Α.Ε.                                               2. Άλφα Τράπεζα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27C2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17/23-02-2021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03AF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 Οικονόμου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31FA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Έφεση Ν. 3869/2010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491F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8-12-2020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CE321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26405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005FC" w:rsidRPr="006005FC" w14:paraId="7666AE85" w14:textId="77777777" w:rsidTr="006005FC">
        <w:trPr>
          <w:gridAfter w:val="1"/>
          <w:wAfter w:w="11" w:type="dxa"/>
          <w:trHeight w:val="86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C86A2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C77F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12.10.2020</w:t>
            </w: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33A62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3CD57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979AB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D60B9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47D9C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3B2CC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F0FE1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1076E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005FC" w:rsidRPr="006005FC" w14:paraId="2F8D803A" w14:textId="77777777" w:rsidTr="006005FC">
        <w:trPr>
          <w:gridAfter w:val="1"/>
          <w:wAfter w:w="11" w:type="dxa"/>
          <w:trHeight w:val="864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20EC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DA45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625/ ΜΕ 88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6F6B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Νικόλαος Φιλίππου - Κανάρης</w:t>
            </w:r>
          </w:p>
        </w:tc>
        <w:tc>
          <w:tcPr>
            <w:tcW w:w="29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3A81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1. 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Τράπεζα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EFG Eurobank Ergasias 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.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.                          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lastRenderedPageBreak/>
              <w:t xml:space="preserve">2. ALPHA 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ΤΡΑΠΕΖΑ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                       3. 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ΤΡΑΠΕΖΑ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ΠΕΙΡΑΙΩΣ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.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5084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Πρ. Προέδρ. 17/23-02-2021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8FED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Άννα Μαρίνα Μπαλάνη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44E0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Έφεση Ν. 3869/2010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50DAF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covid 19 από 8-12-2020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B0EA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 </w:t>
            </w: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1DFA4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005FC" w:rsidRPr="006005FC" w14:paraId="77B878B1" w14:textId="77777777" w:rsidTr="006005FC">
        <w:trPr>
          <w:gridAfter w:val="1"/>
          <w:wAfter w:w="11" w:type="dxa"/>
          <w:trHeight w:val="864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D0F67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4D68E" w14:textId="77777777" w:rsidR="006005FC" w:rsidRPr="006005FC" w:rsidRDefault="006005FC" w:rsidP="006005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005F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30.7.2019</w:t>
            </w: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7F442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24665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34FEF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E42FD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CC279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D5846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057BC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2AD1F" w14:textId="77777777" w:rsidR="006005FC" w:rsidRPr="006005FC" w:rsidRDefault="006005FC" w:rsidP="006005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104C9905" w14:textId="77777777" w:rsidR="006005FC" w:rsidRDefault="006005FC"/>
    <w:sectPr w:rsidR="006005FC" w:rsidSect="006005FC">
      <w:pgSz w:w="23811" w:h="16838" w:orient="landscape" w:code="8"/>
      <w:pgMar w:top="1800" w:right="1440" w:bottom="1800" w:left="567" w:header="708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9FE52D" w14:textId="77777777" w:rsidR="00927E5E" w:rsidRDefault="00927E5E" w:rsidP="006005FC">
      <w:pPr>
        <w:spacing w:after="0" w:line="240" w:lineRule="auto"/>
      </w:pPr>
      <w:r>
        <w:separator/>
      </w:r>
    </w:p>
  </w:endnote>
  <w:endnote w:type="continuationSeparator" w:id="0">
    <w:p w14:paraId="49F14F8E" w14:textId="77777777" w:rsidR="00927E5E" w:rsidRDefault="00927E5E" w:rsidP="00600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577F70" w14:textId="77777777" w:rsidR="00927E5E" w:rsidRDefault="00927E5E" w:rsidP="006005FC">
      <w:pPr>
        <w:spacing w:after="0" w:line="240" w:lineRule="auto"/>
      </w:pPr>
      <w:r>
        <w:separator/>
      </w:r>
    </w:p>
  </w:footnote>
  <w:footnote w:type="continuationSeparator" w:id="0">
    <w:p w14:paraId="73D6E42E" w14:textId="77777777" w:rsidR="00927E5E" w:rsidRDefault="00927E5E" w:rsidP="006005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5FC"/>
    <w:rsid w:val="005C5568"/>
    <w:rsid w:val="006005FC"/>
    <w:rsid w:val="00666713"/>
    <w:rsid w:val="0092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257FE3"/>
  <w15:chartTrackingRefBased/>
  <w15:docId w15:val="{3C9A48C9-5D82-4C9A-A16B-D9DF6892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05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6005FC"/>
  </w:style>
  <w:style w:type="paragraph" w:styleId="a4">
    <w:name w:val="footer"/>
    <w:basedOn w:val="a"/>
    <w:link w:val="Char0"/>
    <w:uiPriority w:val="99"/>
    <w:unhideWhenUsed/>
    <w:rsid w:val="006005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600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35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dcterms:created xsi:type="dcterms:W3CDTF">2021-02-24T05:52:00Z</dcterms:created>
  <dcterms:modified xsi:type="dcterms:W3CDTF">2021-02-25T08:27:00Z</dcterms:modified>
</cp:coreProperties>
</file>