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79" w:rsidRPr="001360CF" w:rsidRDefault="00843D79" w:rsidP="00843D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843D79" w:rsidRPr="001360CF" w:rsidRDefault="00843D79" w:rsidP="00843D7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                                  </w:t>
      </w:r>
      <w:proofErr w:type="spellStart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Αρ.Πρωτ</w:t>
      </w:r>
      <w:proofErr w:type="spellEnd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C5804">
        <w:rPr>
          <w:rFonts w:ascii="Times New Roman" w:hAnsi="Times New Roman" w:cs="Times New Roman"/>
          <w:sz w:val="24"/>
          <w:szCs w:val="24"/>
          <w:shd w:val="clear" w:color="auto" w:fill="FFFFFF"/>
        </w:rPr>
        <w:t>73</w:t>
      </w:r>
    </w:p>
    <w:p w:rsidR="00843D79" w:rsidRDefault="00843D79" w:rsidP="00843D7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Κάλυμνος, Ενορία Χριστού ,Τ.Κ 85200       </w:t>
      </w:r>
      <w:r w:rsidR="009B5F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Κάλυμνος, 1</w:t>
      </w:r>
      <w:r w:rsidR="00A148DF" w:rsidRPr="00A10568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-2-2021</w:t>
      </w:r>
    </w:p>
    <w:p w:rsidR="00843D79" w:rsidRPr="00A10568" w:rsidRDefault="00843D79" w:rsidP="00843D7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Τηλ</w:t>
      </w:r>
      <w:proofErr w:type="spellEnd"/>
      <w:r w:rsidRPr="00A105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.2243024184</w:t>
      </w:r>
    </w:p>
    <w:p w:rsidR="00843D79" w:rsidRPr="00A10568" w:rsidRDefault="00843D79" w:rsidP="00843D7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</w:t>
      </w:r>
      <w:r w:rsidRPr="00A105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mail</w:t>
      </w:r>
      <w:proofErr w:type="gramEnd"/>
      <w:r w:rsidRPr="00A105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eirkalymnou</w:t>
      </w:r>
      <w:r w:rsidRPr="00A105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@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gmail</w:t>
      </w:r>
      <w:r w:rsidRPr="00A1056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com</w:t>
      </w:r>
    </w:p>
    <w:p w:rsidR="007C2BA1" w:rsidRPr="00C32BF8" w:rsidRDefault="00A10568" w:rsidP="007C2BA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Segoe UI" w:hAnsi="Times New Roman" w:cs="Times New Roman"/>
          <w:spacing w:val="-3"/>
          <w:sz w:val="24"/>
          <w:szCs w:val="24"/>
        </w:rPr>
        <w:t>Λαμβάνο</w:t>
      </w:r>
      <w:r w:rsidR="00A53E65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ντας υπόψη αφενός την </w:t>
      </w:r>
      <w:r w:rsidR="00843D79"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 w:rsidR="00843D79"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 w:rsidR="00843D79"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="00843D79">
        <w:rPr>
          <w:rFonts w:ascii="Times New Roman" w:eastAsia="CIDFont+F4" w:hAnsi="Times New Roman" w:cs="Times New Roman"/>
          <w:spacing w:val="-10"/>
          <w:sz w:val="24"/>
          <w:szCs w:val="24"/>
        </w:rPr>
        <w:t>Δ1α/ΓΠ.οι</w:t>
      </w:r>
      <w:r w:rsidR="00A53E65">
        <w:rPr>
          <w:rFonts w:ascii="Times New Roman" w:eastAsia="CIDFont+F4" w:hAnsi="Times New Roman" w:cs="Times New Roman"/>
          <w:spacing w:val="-10"/>
          <w:sz w:val="24"/>
          <w:szCs w:val="24"/>
        </w:rPr>
        <w:t>κ.: 9147/10-2</w:t>
      </w:r>
      <w:r w:rsidR="00843D79">
        <w:rPr>
          <w:rFonts w:ascii="Times New Roman" w:eastAsia="CIDFont+F4" w:hAnsi="Times New Roman" w:cs="Times New Roman"/>
          <w:spacing w:val="-10"/>
          <w:sz w:val="24"/>
          <w:szCs w:val="24"/>
        </w:rPr>
        <w:t>-2021 (ΦΕΚ Β΄ 534/10-2</w:t>
      </w:r>
      <w:r w:rsidR="007C2BA1">
        <w:rPr>
          <w:rFonts w:ascii="Times New Roman" w:eastAsia="CIDFont+F4" w:hAnsi="Times New Roman" w:cs="Times New Roman"/>
          <w:spacing w:val="-10"/>
          <w:sz w:val="24"/>
          <w:szCs w:val="24"/>
        </w:rPr>
        <w:t>-2021) Κοινή Υπουργική Απόφαση</w:t>
      </w:r>
      <w:r w:rsidR="00843D79" w:rsidRPr="001360CF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A53E65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και </w:t>
      </w:r>
      <w:r w:rsidR="00A53E65" w:rsidRPr="00A00436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αφετέρου το ότι το νησί της </w:t>
      </w:r>
      <w:r w:rsidR="007C2BA1" w:rsidRPr="00A00436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Καλύμνου υπήχθη σε επίπεδο αυξημένου κινδύνου-κόκκινο </w:t>
      </w:r>
      <w:r w:rsidR="007C2BA1">
        <w:rPr>
          <w:rFonts w:ascii="Times New Roman" w:eastAsia="CIDFont+F4" w:hAnsi="Times New Roman" w:cs="Times New Roman"/>
          <w:spacing w:val="-10"/>
          <w:sz w:val="24"/>
          <w:szCs w:val="24"/>
        </w:rPr>
        <w:t>μέχρι την Δευτέρα 22 Φεβρουαρίου 2021</w:t>
      </w:r>
      <w:r w:rsidR="00B93052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7C2BA1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</w:t>
      </w:r>
      <w:r w:rsidR="007C2BA1" w:rsidRPr="00C32BF8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</w:t>
      </w:r>
      <w:r w:rsidR="00B93052" w:rsidRPr="00C32BF8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και την 22</w:t>
      </w:r>
      <w:r w:rsidR="00B93052" w:rsidRPr="00C32BF8"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α</w:t>
      </w:r>
      <w:r w:rsidR="00B93052" w:rsidRPr="00C32BF8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-2-2021</w:t>
      </w:r>
      <w:r w:rsidR="007C2BA1" w:rsidRPr="00C32BF8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θα ισχύσουν τα εξής: </w:t>
      </w:r>
    </w:p>
    <w:p w:rsidR="00416EAB" w:rsidRDefault="007C2BA1" w:rsidP="007C2BA1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2B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ΔΕΝ θα πραγματοποιείται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κατάθεση δικογράφων ενδίκων μέσων, 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>αιτήσεων δημοσίευσης διαθήκης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16EAB">
        <w:rPr>
          <w:rFonts w:ascii="Times New Roman" w:hAnsi="Times New Roman" w:cs="Times New Roman"/>
          <w:color w:val="000000"/>
          <w:sz w:val="24"/>
          <w:szCs w:val="24"/>
        </w:rPr>
        <w:t xml:space="preserve"> αιτήσεων νομικής βοήθειας,</w:t>
      </w:r>
      <w:r w:rsidRPr="008F68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αιτήσεων αναγνώρισης σωματείων και τροποποίησης των καταστατικών αυτών, αι</w:t>
      </w:r>
      <w:r w:rsidR="00C32BF8">
        <w:rPr>
          <w:rFonts w:ascii="Times New Roman" w:hAnsi="Times New Roman" w:cs="Times New Roman"/>
          <w:sz w:val="24"/>
          <w:szCs w:val="24"/>
        </w:rPr>
        <w:t xml:space="preserve">τήσεων έκδοσης </w:t>
      </w:r>
      <w:proofErr w:type="spellStart"/>
      <w:r w:rsidR="00C32BF8">
        <w:rPr>
          <w:rFonts w:ascii="Times New Roman" w:hAnsi="Times New Roman" w:cs="Times New Roman"/>
          <w:sz w:val="24"/>
          <w:szCs w:val="24"/>
        </w:rPr>
        <w:t>κληρονομητηρίων</w:t>
      </w:r>
      <w:proofErr w:type="spellEnd"/>
      <w:r w:rsidR="00C32BF8">
        <w:rPr>
          <w:rFonts w:ascii="Times New Roman" w:hAnsi="Times New Roman" w:cs="Times New Roman"/>
          <w:sz w:val="24"/>
          <w:szCs w:val="24"/>
        </w:rPr>
        <w:t xml:space="preserve"> και </w:t>
      </w:r>
      <w:r>
        <w:rPr>
          <w:rFonts w:ascii="Times New Roman" w:hAnsi="Times New Roman" w:cs="Times New Roman"/>
          <w:sz w:val="24"/>
          <w:szCs w:val="24"/>
        </w:rPr>
        <w:t>αιτήσεων έκδοσης διαταγών πληρωμής και απόδοσης μισθίου.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Η κατάθεση των λοιπών δικογράφων θα πραγματοποιείται </w:t>
      </w:r>
      <w:r w:rsidR="000F7A72">
        <w:rPr>
          <w:rFonts w:ascii="Times New Roman" w:hAnsi="Times New Roman" w:cs="Times New Roman"/>
          <w:color w:val="000000"/>
          <w:sz w:val="24"/>
          <w:szCs w:val="24"/>
        </w:rPr>
        <w:t xml:space="preserve">από τους πληρεξούσιους δικηγόρους </w:t>
      </w:r>
      <w:r w:rsidR="000F7A72" w:rsidRPr="000F7A72">
        <w:rPr>
          <w:rFonts w:ascii="Times New Roman" w:hAnsi="Times New Roman" w:cs="Times New Roman"/>
          <w:b/>
          <w:color w:val="000000"/>
          <w:sz w:val="24"/>
          <w:szCs w:val="24"/>
        </w:rPr>
        <w:t>αυστηρώς</w:t>
      </w:r>
      <w:r w:rsidRPr="000F7A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και </w:t>
      </w:r>
      <w:r w:rsidR="000F7A72" w:rsidRPr="000F7A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μόνο </w:t>
      </w:r>
      <w:r w:rsidRPr="000F7A72">
        <w:rPr>
          <w:rFonts w:ascii="Times New Roman" w:hAnsi="Times New Roman" w:cs="Times New Roman"/>
          <w:b/>
          <w:color w:val="000000"/>
          <w:sz w:val="24"/>
          <w:szCs w:val="24"/>
        </w:rPr>
        <w:t>κατόπιν ραντεβού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7A72"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στο τηλέφωνο 2243029550 ή στο </w:t>
      </w:r>
      <w:r w:rsidR="000F7A72"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="000F7A72" w:rsidRPr="00522E7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0F7A72"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0F7A72"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7A72" w:rsidRPr="000F7A72">
        <w:rPr>
          <w:rFonts w:ascii="Times New Roman" w:hAnsi="Times New Roman" w:cs="Times New Roman"/>
          <w:color w:val="000000"/>
          <w:sz w:val="24"/>
          <w:szCs w:val="24"/>
          <w:lang w:val="en-US"/>
        </w:rPr>
        <w:t>eirkalymnou</w:t>
      </w:r>
      <w:proofErr w:type="spellEnd"/>
      <w:r w:rsidR="000F7A72" w:rsidRPr="000F7A72">
        <w:rPr>
          <w:rFonts w:ascii="Times New Roman" w:hAnsi="Times New Roman" w:cs="Times New Roman"/>
          <w:color w:val="000000"/>
          <w:sz w:val="24"/>
          <w:szCs w:val="24"/>
        </w:rPr>
        <w:t>@</w:t>
      </w:r>
      <w:proofErr w:type="spellStart"/>
      <w:r w:rsidR="000F7A72" w:rsidRPr="000F7A72">
        <w:rPr>
          <w:rFonts w:ascii="Times New Roman" w:hAnsi="Times New Roman" w:cs="Times New Roman"/>
          <w:color w:val="000000"/>
          <w:sz w:val="24"/>
          <w:szCs w:val="24"/>
          <w:lang w:val="en-US"/>
        </w:rPr>
        <w:t>gmail</w:t>
      </w:r>
      <w:proofErr w:type="spellEnd"/>
      <w:r w:rsidR="000F7A72" w:rsidRPr="000F7A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F7A72" w:rsidRPr="000F7A72">
        <w:rPr>
          <w:rFonts w:ascii="Times New Roman" w:hAnsi="Times New Roman" w:cs="Times New Roman"/>
          <w:color w:val="000000"/>
          <w:sz w:val="24"/>
          <w:szCs w:val="24"/>
          <w:lang w:val="en-US"/>
        </w:rPr>
        <w:t>com</w:t>
      </w:r>
      <w:r w:rsidR="000F7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προς αποφυγή συνωστισμού.</w:t>
      </w:r>
    </w:p>
    <w:p w:rsidR="007C2BA1" w:rsidRPr="00860033" w:rsidRDefault="007C2BA1" w:rsidP="007C2BA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2BA1">
        <w:rPr>
          <w:rFonts w:ascii="Times New Roman" w:eastAsia="Arial" w:hAnsi="Times New Roman" w:cs="Times New Roman"/>
          <w:b/>
          <w:color w:val="000000"/>
          <w:sz w:val="24"/>
          <w:szCs w:val="24"/>
          <w:lang w:eastAsia="el-GR"/>
        </w:rPr>
        <w:t xml:space="preserve">ΔΕΝ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el-GR"/>
        </w:rPr>
        <w:t>θ</w:t>
      </w:r>
      <w:r w:rsidRPr="007C2BA1">
        <w:rPr>
          <w:rFonts w:ascii="Times New Roman" w:eastAsia="Arial" w:hAnsi="Times New Roman" w:cs="Times New Roman"/>
          <w:b/>
          <w:color w:val="000000"/>
          <w:sz w:val="24"/>
          <w:szCs w:val="24"/>
          <w:lang w:eastAsia="el-GR"/>
        </w:rPr>
        <w:t>α πραγματοποιούνται</w:t>
      </w:r>
      <w:r w:rsidRPr="00860033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 θεωρήσεις γνησίου της υπογραφής για συναινετικά διαζύγια</w:t>
      </w:r>
      <w:r w:rsidR="000F7A72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,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δηλώσεις τρίτου, αποποιήσεις κληρ</w:t>
      </w:r>
      <w:r w:rsidR="000F7A72">
        <w:rPr>
          <w:rFonts w:ascii="Times New Roman" w:eastAsia="Segoe UI" w:hAnsi="Times New Roman" w:cs="Times New Roman"/>
          <w:spacing w:val="-10"/>
          <w:sz w:val="24"/>
          <w:szCs w:val="24"/>
        </w:rPr>
        <w:t>ονομίας και δεν θα χορηγούνται α</w:t>
      </w:r>
      <w:r w:rsidR="00D85C84">
        <w:rPr>
          <w:rFonts w:ascii="Times New Roman" w:eastAsia="Segoe UI" w:hAnsi="Times New Roman" w:cs="Times New Roman"/>
          <w:spacing w:val="-10"/>
          <w:sz w:val="24"/>
          <w:szCs w:val="24"/>
        </w:rPr>
        <w:t>πόγραφα</w:t>
      </w:r>
      <w:r w:rsidR="00D85C84" w:rsidRPr="00D85C84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αποφάσεων.</w:t>
      </w:r>
    </w:p>
    <w:p w:rsidR="00421C6F" w:rsidRDefault="000F7A72" w:rsidP="00421C6F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0F7A72">
        <w:rPr>
          <w:rFonts w:ascii="Times New Roman" w:hAnsi="Times New Roman" w:cs="Times New Roman"/>
          <w:b/>
          <w:sz w:val="24"/>
          <w:szCs w:val="24"/>
        </w:rPr>
        <w:t xml:space="preserve">ΔΕΝ </w:t>
      </w:r>
      <w:r w:rsidR="007C2BA1" w:rsidRPr="000F7A72">
        <w:rPr>
          <w:rFonts w:ascii="Times New Roman" w:hAnsi="Times New Roman" w:cs="Times New Roman"/>
          <w:b/>
          <w:sz w:val="24"/>
          <w:szCs w:val="24"/>
        </w:rPr>
        <w:t>θα πραγματοποιούνται</w:t>
      </w:r>
      <w:r w:rsidR="007C2BA1" w:rsidRPr="00040C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ένορκες βεβαιώσεις παρά μόνο όσες</w:t>
      </w:r>
      <w:r w:rsidR="00B21E0F">
        <w:rPr>
          <w:rFonts w:ascii="Times New Roman" w:hAnsi="Times New Roman" w:cs="Times New Roman"/>
          <w:sz w:val="24"/>
          <w:szCs w:val="24"/>
        </w:rPr>
        <w:t xml:space="preserve"> έχουν ήδη</w:t>
      </w:r>
      <w:r w:rsidR="00B21E0F" w:rsidRPr="00B21E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κανονισθεί. </w:t>
      </w:r>
    </w:p>
    <w:p w:rsidR="00421C6F" w:rsidRPr="00421C6F" w:rsidRDefault="00421C6F" w:rsidP="00421C6F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Θα διενεργείται προκαταρκτική εξέταση</w:t>
      </w:r>
      <w:r w:rsidR="00416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αυστηρώς και μόνο προς περαίωση εισαγγελικών παραγγελιών που έχουν χαρακτηρισθεί ως κατεπείγουσες και </w:t>
      </w:r>
      <w:r w:rsidR="00DA3B61">
        <w:rPr>
          <w:rFonts w:ascii="Times New Roman" w:hAnsi="Times New Roman" w:cs="Times New Roman"/>
          <w:sz w:val="24"/>
          <w:szCs w:val="24"/>
        </w:rPr>
        <w:t>στις περιπτώσεις που έχει ήδη προγραμματισθεί η εκτέλεση της παραγγελίας μέχρι 22-2-2021.</w:t>
      </w:r>
    </w:p>
    <w:p w:rsidR="007C2BA1" w:rsidRDefault="007C2BA1" w:rsidP="007C2BA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</w:pP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Αιτήσεις για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χορήγηση πιστοποιητικών από τη γ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>ραμματεία του Ειρηνοδικε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ίου θα υποβάλλονται 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ΜΟΝΟ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ηλεκτρονικά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στην ηλεκτρονική διεύθυνση </w:t>
      </w:r>
      <w:proofErr w:type="spellStart"/>
      <w:r w:rsidRPr="008F6841">
        <w:rPr>
          <w:rFonts w:ascii="Times New Roman" w:eastAsia="Segoe UI" w:hAnsi="Times New Roman" w:cs="Times New Roman"/>
          <w:spacing w:val="-10"/>
          <w:sz w:val="24"/>
          <w:szCs w:val="24"/>
          <w:lang w:val="en-US"/>
        </w:rPr>
        <w:t>eirkalymnou</w:t>
      </w:r>
      <w:proofErr w:type="spellEnd"/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>@</w:t>
      </w:r>
      <w:proofErr w:type="spellStart"/>
      <w:r w:rsidRPr="008F6841">
        <w:rPr>
          <w:rFonts w:ascii="Times New Roman" w:eastAsia="Segoe UI" w:hAnsi="Times New Roman" w:cs="Times New Roman"/>
          <w:spacing w:val="-10"/>
          <w:sz w:val="24"/>
          <w:szCs w:val="24"/>
          <w:lang w:val="en-US"/>
        </w:rPr>
        <w:t>gmail</w:t>
      </w:r>
      <w:proofErr w:type="spellEnd"/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>.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  <w:lang w:val="en-US"/>
        </w:rPr>
        <w:t>com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στις οποίες θα επισυνάπτονται και όλα τα απαιτούμενα για την έκδοση των πιστοποιητικών δικαιολογητικά. και όχι με 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>αυτοπρόσωπη εμφάνιση των αιτούντων</w:t>
      </w:r>
      <w:r w:rsidRPr="008F6841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στο χώρο του Ειρηνοδικείου.</w:t>
      </w: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Η χορήγησή τους θα πραγματοποιείται </w:t>
      </w:r>
      <w:r w:rsidR="00421C6F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αυστηρώς και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>ΜΟΝΟ κατόπιν ραντεβού αν και εφόσον δεν μπορεί να πραγματοποιηθεί ηλεκτρονικά.</w:t>
      </w:r>
    </w:p>
    <w:p w:rsidR="00A00436" w:rsidRPr="00D85C84" w:rsidRDefault="00421C6F" w:rsidP="00A00436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1D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Όσον αφορά την δικάσιμο της </w:t>
      </w:r>
      <w:r w:rsidRPr="00C32BF8">
        <w:rPr>
          <w:rFonts w:ascii="Times New Roman" w:eastAsia="Arial" w:hAnsi="Times New Roman" w:cs="Times New Roman"/>
          <w:b/>
          <w:color w:val="000000"/>
          <w:sz w:val="24"/>
          <w:szCs w:val="24"/>
          <w:lang w:eastAsia="el-GR"/>
        </w:rPr>
        <w:t>17</w:t>
      </w:r>
      <w:r w:rsidRPr="00C32BF8">
        <w:rPr>
          <w:rFonts w:ascii="Times New Roman" w:eastAsia="Arial" w:hAnsi="Times New Roman" w:cs="Times New Roman"/>
          <w:b/>
          <w:color w:val="000000"/>
          <w:sz w:val="24"/>
          <w:szCs w:val="24"/>
          <w:vertAlign w:val="superscript"/>
          <w:lang w:eastAsia="el-GR"/>
        </w:rPr>
        <w:t>ης</w:t>
      </w:r>
      <w:r w:rsidRPr="00C32BF8">
        <w:rPr>
          <w:rFonts w:ascii="Times New Roman" w:eastAsia="Arial" w:hAnsi="Times New Roman" w:cs="Times New Roman"/>
          <w:b/>
          <w:color w:val="000000"/>
          <w:sz w:val="24"/>
          <w:szCs w:val="24"/>
          <w:lang w:eastAsia="el-GR"/>
        </w:rPr>
        <w:t xml:space="preserve"> Φεβρουαρίου 2021</w:t>
      </w:r>
      <w:r w:rsidRPr="00F01B1D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 ισχύουν τα</w:t>
      </w:r>
      <w:r w:rsidR="00416EAB" w:rsidRPr="00F01B1D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 όσα αναλυτικώς εκτίθενται στο </w:t>
      </w:r>
      <w:proofErr w:type="spellStart"/>
      <w:r w:rsidR="00416EAB" w:rsidRPr="00F01B1D">
        <w:rPr>
          <w:rFonts w:ascii="Times New Roman" w:eastAsia="Times New Roman" w:hAnsi="Times New Roman" w:cs="Times New Roman"/>
          <w:sz w:val="24"/>
          <w:szCs w:val="24"/>
          <w:lang w:eastAsia="el-GR"/>
        </w:rPr>
        <w:t>άρ</w:t>
      </w:r>
      <w:proofErr w:type="spellEnd"/>
      <w:r w:rsidR="00416EAB" w:rsidRPr="00F01B1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1,  Α/Α 4. περίπτωση 5 της ανωτέρω αναφερόμενης ΚΥΑ, ήτοι: </w:t>
      </w:r>
      <w:r w:rsidR="00B930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Συζητούνται </w:t>
      </w:r>
      <w:r w:rsidR="00A00436" w:rsidRPr="00F01B1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οι δίκες της νέας τακτικής του ν.4335/2015. </w:t>
      </w:r>
      <w:r w:rsidR="00A00436" w:rsidRPr="00F01B1D">
        <w:rPr>
          <w:rFonts w:ascii="Times New Roman" w:hAnsi="Times New Roman" w:cs="Times New Roman"/>
          <w:sz w:val="24"/>
          <w:szCs w:val="24"/>
        </w:rPr>
        <w:t xml:space="preserve">Οι δίκες </w:t>
      </w:r>
      <w:r w:rsidR="00C32BF8">
        <w:rPr>
          <w:rFonts w:ascii="Times New Roman" w:hAnsi="Times New Roman" w:cs="Times New Roman"/>
          <w:sz w:val="24"/>
          <w:szCs w:val="24"/>
        </w:rPr>
        <w:t>όλων των λοιπών διαδικασιών (</w:t>
      </w:r>
      <w:r w:rsidR="00D85C84">
        <w:rPr>
          <w:rFonts w:ascii="Times New Roman" w:hAnsi="Times New Roman" w:cs="Times New Roman"/>
          <w:sz w:val="24"/>
          <w:szCs w:val="24"/>
        </w:rPr>
        <w:t xml:space="preserve">παλαιάς τακτικής, </w:t>
      </w:r>
      <w:r w:rsidR="00C32BF8">
        <w:rPr>
          <w:rFonts w:ascii="Times New Roman" w:hAnsi="Times New Roman" w:cs="Times New Roman"/>
          <w:sz w:val="24"/>
          <w:szCs w:val="24"/>
        </w:rPr>
        <w:t xml:space="preserve">μικροδιαφορών, </w:t>
      </w:r>
      <w:r w:rsidR="00A00436" w:rsidRPr="00F01B1D">
        <w:rPr>
          <w:rFonts w:ascii="Times New Roman" w:hAnsi="Times New Roman" w:cs="Times New Roman"/>
          <w:sz w:val="24"/>
          <w:szCs w:val="24"/>
        </w:rPr>
        <w:t xml:space="preserve">ειδικών διαδικασιών, ασφαλιστικών </w:t>
      </w:r>
      <w:r w:rsidR="00F01B1D">
        <w:rPr>
          <w:rFonts w:ascii="Times New Roman" w:hAnsi="Times New Roman" w:cs="Times New Roman"/>
          <w:sz w:val="24"/>
          <w:szCs w:val="24"/>
        </w:rPr>
        <w:t xml:space="preserve">μέτρων </w:t>
      </w:r>
      <w:r w:rsidR="00A00436" w:rsidRPr="00F01B1D">
        <w:rPr>
          <w:rFonts w:ascii="Times New Roman" w:hAnsi="Times New Roman" w:cs="Times New Roman"/>
          <w:sz w:val="24"/>
          <w:szCs w:val="24"/>
        </w:rPr>
        <w:t>και εκούσιας δικαιοδοσίας</w:t>
      </w:r>
      <w:r w:rsidR="00C32BF8">
        <w:rPr>
          <w:rFonts w:ascii="Times New Roman" w:hAnsi="Times New Roman" w:cs="Times New Roman"/>
          <w:sz w:val="24"/>
          <w:szCs w:val="24"/>
        </w:rPr>
        <w:t>)</w:t>
      </w:r>
      <w:r w:rsidR="00F01B1D">
        <w:rPr>
          <w:rFonts w:ascii="Times New Roman" w:hAnsi="Times New Roman" w:cs="Times New Roman"/>
          <w:sz w:val="24"/>
          <w:szCs w:val="24"/>
        </w:rPr>
        <w:t xml:space="preserve"> </w:t>
      </w:r>
      <w:r w:rsidR="00A00436" w:rsidRPr="00F01B1D">
        <w:rPr>
          <w:rFonts w:ascii="Times New Roman" w:hAnsi="Times New Roman" w:cs="Times New Roman"/>
          <w:sz w:val="24"/>
          <w:szCs w:val="24"/>
        </w:rPr>
        <w:t xml:space="preserve">συζητούνται </w:t>
      </w:r>
      <w:r w:rsidR="00A00436" w:rsidRPr="00D85C84">
        <w:rPr>
          <w:rFonts w:ascii="Times New Roman" w:hAnsi="Times New Roman" w:cs="Times New Roman"/>
          <w:b/>
          <w:sz w:val="24"/>
          <w:szCs w:val="24"/>
        </w:rPr>
        <w:t xml:space="preserve">χωρίς εξέταση </w:t>
      </w:r>
      <w:r w:rsidR="00A00436" w:rsidRPr="00D85C84">
        <w:rPr>
          <w:rFonts w:ascii="Times New Roman" w:hAnsi="Times New Roman" w:cs="Times New Roman"/>
          <w:b/>
          <w:sz w:val="24"/>
          <w:szCs w:val="24"/>
        </w:rPr>
        <w:lastRenderedPageBreak/>
        <w:t>μαρτύρων.</w:t>
      </w:r>
      <w:r w:rsidR="00F01B1D">
        <w:rPr>
          <w:rFonts w:ascii="Times New Roman" w:hAnsi="Times New Roman" w:cs="Times New Roman"/>
          <w:sz w:val="24"/>
          <w:szCs w:val="24"/>
        </w:rPr>
        <w:t xml:space="preserve"> </w:t>
      </w:r>
      <w:r w:rsidR="00F01B1D" w:rsidRPr="00F01B1D">
        <w:rPr>
          <w:rFonts w:ascii="Times New Roman" w:hAnsi="Times New Roman" w:cs="Times New Roman"/>
          <w:sz w:val="24"/>
          <w:szCs w:val="24"/>
        </w:rPr>
        <w:t xml:space="preserve">Στις περιπτώσεις αυτές, </w:t>
      </w:r>
      <w:r w:rsidR="00F01B1D" w:rsidRPr="00F01B1D">
        <w:rPr>
          <w:rFonts w:ascii="Times New Roman" w:hAnsi="Times New Roman" w:cs="Times New Roman"/>
          <w:b/>
          <w:sz w:val="24"/>
          <w:szCs w:val="24"/>
        </w:rPr>
        <w:t xml:space="preserve">μέχρι ώρα 14.30 </w:t>
      </w:r>
      <w:proofErr w:type="spellStart"/>
      <w:r w:rsidR="00F01B1D" w:rsidRPr="00F01B1D">
        <w:rPr>
          <w:rFonts w:ascii="Times New Roman" w:hAnsi="Times New Roman" w:cs="Times New Roman"/>
          <w:b/>
          <w:sz w:val="24"/>
          <w:szCs w:val="24"/>
        </w:rPr>
        <w:t>μ.μ</w:t>
      </w:r>
      <w:proofErr w:type="spellEnd"/>
      <w:r w:rsidR="00F01B1D" w:rsidRPr="00F01B1D">
        <w:rPr>
          <w:rFonts w:ascii="Times New Roman" w:hAnsi="Times New Roman" w:cs="Times New Roman"/>
          <w:b/>
          <w:sz w:val="24"/>
          <w:szCs w:val="24"/>
        </w:rPr>
        <w:t>.</w:t>
      </w:r>
      <w:r w:rsidR="00F01B1D" w:rsidRPr="00F01B1D">
        <w:rPr>
          <w:rFonts w:ascii="Times New Roman" w:hAnsi="Times New Roman" w:cs="Times New Roman"/>
          <w:sz w:val="24"/>
          <w:szCs w:val="24"/>
        </w:rPr>
        <w:t xml:space="preserve"> το αργότερο της προτεραίας της δικασίμου εργάσιμης ημέρας κοινοποιείται στη γραμματεία του Ειρηνοδικείου μέσω μηνύματος ηλεκτρονικού ταχυδρομείου </w:t>
      </w:r>
      <w:r w:rsidR="00F01B1D" w:rsidRPr="00D85C84">
        <w:rPr>
          <w:rFonts w:ascii="Times New Roman" w:hAnsi="Times New Roman" w:cs="Times New Roman"/>
          <w:sz w:val="24"/>
          <w:szCs w:val="24"/>
        </w:rPr>
        <w:t>έγγραφη δήλωση</w:t>
      </w:r>
      <w:r w:rsidR="00F01B1D" w:rsidRPr="00F01B1D">
        <w:rPr>
          <w:rFonts w:ascii="Times New Roman" w:hAnsi="Times New Roman" w:cs="Times New Roman"/>
          <w:sz w:val="24"/>
          <w:szCs w:val="24"/>
        </w:rPr>
        <w:t xml:space="preserve"> των πληρεξούσιων δικηγόρων όλων των διαδίκων εκάστης υποθέσεως ότι η συγκεκριμένη υπόθεση θα εκδικαστεί χωρίς την εξέταση μαρτύρων. </w:t>
      </w:r>
      <w:r w:rsidR="00F01B1D" w:rsidRPr="00D85C84">
        <w:rPr>
          <w:rFonts w:ascii="Times New Roman" w:hAnsi="Times New Roman" w:cs="Times New Roman"/>
          <w:b/>
          <w:sz w:val="24"/>
          <w:szCs w:val="24"/>
        </w:rPr>
        <w:t>Οι πληρεξούσιοι δικηγόροι υποχρεούνται να αποστέλλουν τις ανωτέρω δηλώσεις (με σφραγίδα και υπογραφή τους) στην ηλεκτρονική διεύθυνση του Ειρηνοδικείου Καλύμνου (</w:t>
      </w:r>
      <w:proofErr w:type="spellStart"/>
      <w:r w:rsidR="00F01B1D" w:rsidRPr="00D85C84">
        <w:rPr>
          <w:rFonts w:ascii="Times New Roman" w:hAnsi="Times New Roman" w:cs="Times New Roman"/>
          <w:b/>
          <w:sz w:val="24"/>
          <w:szCs w:val="24"/>
          <w:lang w:val="en-US"/>
        </w:rPr>
        <w:t>eirkalymnou</w:t>
      </w:r>
      <w:proofErr w:type="spellEnd"/>
      <w:r w:rsidR="00F01B1D" w:rsidRPr="00D85C84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F01B1D" w:rsidRPr="00D85C84">
        <w:rPr>
          <w:rFonts w:ascii="Times New Roman" w:hAnsi="Times New Roman" w:cs="Times New Roman"/>
          <w:b/>
          <w:sz w:val="24"/>
          <w:szCs w:val="24"/>
          <w:lang w:val="en-US"/>
        </w:rPr>
        <w:t>gmail</w:t>
      </w:r>
      <w:proofErr w:type="spellEnd"/>
      <w:r w:rsidR="00F01B1D" w:rsidRPr="00D85C84">
        <w:rPr>
          <w:rFonts w:ascii="Times New Roman" w:hAnsi="Times New Roman" w:cs="Times New Roman"/>
          <w:b/>
          <w:sz w:val="24"/>
          <w:szCs w:val="24"/>
        </w:rPr>
        <w:t>.</w:t>
      </w:r>
      <w:r w:rsidR="00F01B1D" w:rsidRPr="00D85C84"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  <w:r w:rsidR="00F01B1D" w:rsidRPr="00D85C84">
        <w:rPr>
          <w:rFonts w:ascii="Times New Roman" w:hAnsi="Times New Roman" w:cs="Times New Roman"/>
          <w:b/>
          <w:sz w:val="24"/>
          <w:szCs w:val="24"/>
        </w:rPr>
        <w:t xml:space="preserve">) με όλα τα στοιχεία ταυτοποίησης της υπόθεσης. Οι ίδιοι θα πρέπει να παρίστανται στο ακροατήριο του Ειρηνοδικείου Καλύμνου αυτοπροσώπως και να προσκομίζουν τις προτάσεις και τα σχετικά τους. </w:t>
      </w:r>
      <w:r w:rsidR="00F01B1D" w:rsidRPr="00F01B1D">
        <w:rPr>
          <w:rFonts w:ascii="Times New Roman" w:hAnsi="Times New Roman" w:cs="Times New Roman"/>
          <w:sz w:val="24"/>
          <w:szCs w:val="24"/>
        </w:rPr>
        <w:t xml:space="preserve">Η δήλωση αυτή αποτελεί </w:t>
      </w:r>
      <w:r w:rsidR="00F01B1D" w:rsidRPr="00D85C84">
        <w:rPr>
          <w:rFonts w:ascii="Times New Roman" w:hAnsi="Times New Roman" w:cs="Times New Roman"/>
          <w:sz w:val="24"/>
          <w:szCs w:val="24"/>
        </w:rPr>
        <w:t>απαραίτητη προϋπόθεση</w:t>
      </w:r>
      <w:r w:rsidR="00F01B1D" w:rsidRPr="00F01B1D">
        <w:rPr>
          <w:rFonts w:ascii="Times New Roman" w:hAnsi="Times New Roman" w:cs="Times New Roman"/>
          <w:sz w:val="24"/>
          <w:szCs w:val="24"/>
        </w:rPr>
        <w:t xml:space="preserve"> ώστε να περιληφθεί η υπόθεση στο οικείο πινάκιο/έκθεμα και να εκφωνηθεί κατά την ορισθείσα δικάσιμο. </w:t>
      </w:r>
      <w:r w:rsidR="00DC5804">
        <w:rPr>
          <w:rFonts w:ascii="Times New Roman" w:hAnsi="Times New Roman" w:cs="Times New Roman"/>
          <w:sz w:val="24"/>
          <w:szCs w:val="24"/>
        </w:rPr>
        <w:t xml:space="preserve">Επίσης, μέχρι τις 12.00 </w:t>
      </w:r>
      <w:proofErr w:type="spellStart"/>
      <w:r w:rsidR="00DC5804">
        <w:rPr>
          <w:rFonts w:ascii="Times New Roman" w:hAnsi="Times New Roman" w:cs="Times New Roman"/>
          <w:sz w:val="24"/>
          <w:szCs w:val="24"/>
        </w:rPr>
        <w:t>μ.μ</w:t>
      </w:r>
      <w:proofErr w:type="spellEnd"/>
      <w:r w:rsidR="00DC5804">
        <w:rPr>
          <w:rFonts w:ascii="Times New Roman" w:hAnsi="Times New Roman" w:cs="Times New Roman"/>
          <w:sz w:val="24"/>
          <w:szCs w:val="24"/>
        </w:rPr>
        <w:t xml:space="preserve">., </w:t>
      </w:r>
      <w:r w:rsidR="00F01B1D">
        <w:rPr>
          <w:rFonts w:ascii="Times New Roman" w:hAnsi="Times New Roman" w:cs="Times New Roman"/>
          <w:sz w:val="24"/>
          <w:szCs w:val="24"/>
        </w:rPr>
        <w:t xml:space="preserve">μπορούν να υποβληθούν συναινετικά αιτήματα αναβολής σύμφωνα με την παρ. 2 του </w:t>
      </w:r>
      <w:proofErr w:type="spellStart"/>
      <w:r w:rsidR="00F01B1D">
        <w:rPr>
          <w:rFonts w:ascii="Times New Roman" w:hAnsi="Times New Roman" w:cs="Times New Roman"/>
          <w:sz w:val="24"/>
          <w:szCs w:val="24"/>
        </w:rPr>
        <w:t>άρ</w:t>
      </w:r>
      <w:proofErr w:type="spellEnd"/>
      <w:r w:rsidR="00F01B1D">
        <w:rPr>
          <w:rFonts w:ascii="Times New Roman" w:hAnsi="Times New Roman" w:cs="Times New Roman"/>
          <w:sz w:val="24"/>
          <w:szCs w:val="24"/>
        </w:rPr>
        <w:t xml:space="preserve">. 158 του ν. 4764/2020. </w:t>
      </w:r>
      <w:r w:rsidR="00A00436" w:rsidRPr="00F01B1D">
        <w:rPr>
          <w:rFonts w:ascii="Times New Roman" w:hAnsi="Times New Roman" w:cs="Times New Roman"/>
          <w:sz w:val="24"/>
          <w:szCs w:val="24"/>
        </w:rPr>
        <w:t xml:space="preserve">Οι λοιπές υποθέσεις θα αποσύρονται από το πινάκιο. </w:t>
      </w:r>
      <w:r w:rsidR="00F01B1D" w:rsidRPr="00D85C84">
        <w:rPr>
          <w:rFonts w:ascii="Times New Roman" w:hAnsi="Times New Roman" w:cs="Times New Roman"/>
          <w:b/>
          <w:sz w:val="24"/>
          <w:szCs w:val="24"/>
        </w:rPr>
        <w:t xml:space="preserve">Επισημαίνεται ότι με </w:t>
      </w:r>
      <w:r w:rsidR="00D85C84">
        <w:rPr>
          <w:rFonts w:ascii="Times New Roman" w:hAnsi="Times New Roman" w:cs="Times New Roman"/>
          <w:b/>
          <w:sz w:val="24"/>
          <w:szCs w:val="24"/>
        </w:rPr>
        <w:t>εξέταση μαρτύρων</w:t>
      </w:r>
      <w:r w:rsidR="00F01B1D" w:rsidRPr="00D85C84">
        <w:rPr>
          <w:rFonts w:ascii="Times New Roman" w:hAnsi="Times New Roman" w:cs="Times New Roman"/>
          <w:b/>
          <w:sz w:val="24"/>
          <w:szCs w:val="24"/>
        </w:rPr>
        <w:t xml:space="preserve"> συζητούνται ΜΟΝΟ οι αιτήσεις κήρυξης κυρίας διαθήκης και οι αιτήσεις ασφαλιστικών μέτρων με τα αντικείμενα που </w:t>
      </w:r>
      <w:proofErr w:type="spellStart"/>
      <w:r w:rsidR="00F01B1D" w:rsidRPr="00D85C84">
        <w:rPr>
          <w:rFonts w:ascii="Times New Roman" w:hAnsi="Times New Roman" w:cs="Times New Roman"/>
          <w:b/>
          <w:sz w:val="24"/>
          <w:szCs w:val="24"/>
        </w:rPr>
        <w:t>περιοριστικώς</w:t>
      </w:r>
      <w:proofErr w:type="spellEnd"/>
      <w:r w:rsidR="00F01B1D" w:rsidRPr="00D85C84">
        <w:rPr>
          <w:rFonts w:ascii="Times New Roman" w:hAnsi="Times New Roman" w:cs="Times New Roman"/>
          <w:b/>
          <w:sz w:val="24"/>
          <w:szCs w:val="24"/>
        </w:rPr>
        <w:t xml:space="preserve"> αναφέρονται στην περίπτωση 5βστ της ως άνω ΚΥΑ.</w:t>
      </w:r>
    </w:p>
    <w:p w:rsidR="00421C6F" w:rsidRDefault="00421C6F" w:rsidP="007C2BA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</w:pPr>
    </w:p>
    <w:p w:rsidR="00421C6F" w:rsidRDefault="007C2BA1" w:rsidP="00421C6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ΥΠΕΝΘΥΜΙΖΕΤΑΙ ΟΤΙ:</w:t>
      </w:r>
      <w:r w:rsidRPr="00CB09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Άπαντες οι εισερχόμενοι στο κ</w:t>
      </w:r>
      <w:r w:rsidRPr="00CB09AA">
        <w:rPr>
          <w:rFonts w:ascii="Times New Roman" w:hAnsi="Times New Roman" w:cs="Times New Roman"/>
          <w:sz w:val="24"/>
          <w:szCs w:val="24"/>
        </w:rPr>
        <w:t xml:space="preserve">ατάστημα του Ειρηνοδικείου </w:t>
      </w:r>
      <w:r>
        <w:rPr>
          <w:rFonts w:ascii="Times New Roman" w:hAnsi="Times New Roman" w:cs="Times New Roman"/>
          <w:sz w:val="24"/>
          <w:szCs w:val="24"/>
        </w:rPr>
        <w:t xml:space="preserve">υποχρεούνται: </w:t>
      </w:r>
      <w:r w:rsidRPr="00CB09AA">
        <w:rPr>
          <w:rFonts w:ascii="Times New Roman" w:hAnsi="Times New Roman" w:cs="Times New Roman"/>
          <w:sz w:val="24"/>
          <w:szCs w:val="24"/>
        </w:rPr>
        <w:t>1) Να φορούν μάσκα και να χρησιμοποιούν αντισηπτικό (υπάρχει διαθέσιμο σ</w:t>
      </w:r>
      <w:r>
        <w:rPr>
          <w:rFonts w:ascii="Times New Roman" w:hAnsi="Times New Roman" w:cs="Times New Roman"/>
          <w:sz w:val="24"/>
          <w:szCs w:val="24"/>
        </w:rPr>
        <w:t xml:space="preserve">τους χώρους του Ειρηνοδικείου) </w:t>
      </w:r>
      <w:r w:rsidRPr="00CB09AA">
        <w:rPr>
          <w:rFonts w:ascii="Times New Roman" w:hAnsi="Times New Roman" w:cs="Times New Roman"/>
          <w:sz w:val="24"/>
          <w:szCs w:val="24"/>
        </w:rPr>
        <w:t>2) Να τηρούν τη νόμιμη απόσταση μεταξ</w:t>
      </w:r>
      <w:r>
        <w:rPr>
          <w:rFonts w:ascii="Times New Roman" w:hAnsi="Times New Roman" w:cs="Times New Roman"/>
          <w:sz w:val="24"/>
          <w:szCs w:val="24"/>
        </w:rPr>
        <w:t xml:space="preserve">ύ τους (τουλάχιστον 1,5 μέτρο) </w:t>
      </w:r>
      <w:r w:rsidRPr="00CB09AA">
        <w:rPr>
          <w:rFonts w:ascii="Times New Roman" w:hAnsi="Times New Roman" w:cs="Times New Roman"/>
          <w:sz w:val="24"/>
          <w:szCs w:val="24"/>
        </w:rPr>
        <w:t xml:space="preserve">3) </w:t>
      </w:r>
      <w:r w:rsidR="00421C6F">
        <w:rPr>
          <w:rFonts w:ascii="Times New Roman" w:hAnsi="Times New Roman" w:cs="Times New Roman"/>
          <w:b/>
          <w:sz w:val="24"/>
          <w:szCs w:val="24"/>
        </w:rPr>
        <w:t>ΝΑ ΕΙΣΕΡΧΟΝΤΑΙ ΕΝΑΣ-ΕΝΑΣ ΣΤΟΥΣ ΧΩΡΟΥΣ ΤΩΝ ΓΡΑΦΕΙΩΝ ΤΟΥ ΕΙΡΗΝΟΔΙΚΕΙΟΥ ΚΑΛΥΜΝΟΥ.</w:t>
      </w:r>
    </w:p>
    <w:p w:rsidR="00B93052" w:rsidRPr="00421C6F" w:rsidRDefault="00B93052" w:rsidP="00421C6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21C6F" w:rsidRPr="00421C6F" w:rsidRDefault="00421C6F" w:rsidP="007C2BA1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21C6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5F12">
        <w:rPr>
          <w:rFonts w:ascii="Times New Roman" w:hAnsi="Times New Roman" w:cs="Times New Roman"/>
          <w:sz w:val="24"/>
          <w:szCs w:val="24"/>
        </w:rPr>
        <w:t xml:space="preserve"> Κάλυμνος, 1</w:t>
      </w:r>
      <w:r w:rsidR="00A10568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A00436">
        <w:rPr>
          <w:rFonts w:ascii="Times New Roman" w:hAnsi="Times New Roman" w:cs="Times New Roman"/>
          <w:sz w:val="24"/>
          <w:szCs w:val="24"/>
        </w:rPr>
        <w:t>-2-2021</w:t>
      </w:r>
    </w:p>
    <w:p w:rsidR="00421C6F" w:rsidRDefault="00421C6F" w:rsidP="007C2BA1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Η Δόκιμη Ειρηνοδίκης Καλύμνου</w:t>
      </w:r>
    </w:p>
    <w:p w:rsidR="00D85C84" w:rsidRDefault="00D85C84" w:rsidP="007C2BA1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D85C84" w:rsidRPr="00DC5804" w:rsidRDefault="00D85C84" w:rsidP="007C2BA1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ΚΟΙΝΟΠΟΙΗΣΗ ΠΡΟΣ Δ.Σ ΚΩ.</w:t>
      </w:r>
    </w:p>
    <w:p w:rsidR="007C2BA1" w:rsidRPr="007C2BA1" w:rsidRDefault="007C2BA1" w:rsidP="007C2BA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</w:p>
    <w:sectPr w:rsidR="007C2BA1" w:rsidRPr="007C2B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C34D6"/>
    <w:multiLevelType w:val="hybridMultilevel"/>
    <w:tmpl w:val="A83C8682"/>
    <w:lvl w:ilvl="0" w:tplc="1038B2BE">
      <w:start w:val="1"/>
      <w:numFmt w:val="decimal"/>
      <w:lvlText w:val="%1)"/>
      <w:lvlJc w:val="left"/>
      <w:pPr>
        <w:ind w:left="389" w:hanging="360"/>
      </w:pPr>
      <w:rPr>
        <w:rFonts w:ascii="Times New Roman" w:eastAsia="CIDFont+F4" w:hAnsi="Times New Roman" w:cs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109" w:hanging="360"/>
      </w:pPr>
    </w:lvl>
    <w:lvl w:ilvl="2" w:tplc="0408001B" w:tentative="1">
      <w:start w:val="1"/>
      <w:numFmt w:val="lowerRoman"/>
      <w:lvlText w:val="%3."/>
      <w:lvlJc w:val="right"/>
      <w:pPr>
        <w:ind w:left="1829" w:hanging="180"/>
      </w:pPr>
    </w:lvl>
    <w:lvl w:ilvl="3" w:tplc="0408000F" w:tentative="1">
      <w:start w:val="1"/>
      <w:numFmt w:val="decimal"/>
      <w:lvlText w:val="%4."/>
      <w:lvlJc w:val="left"/>
      <w:pPr>
        <w:ind w:left="2549" w:hanging="360"/>
      </w:pPr>
    </w:lvl>
    <w:lvl w:ilvl="4" w:tplc="04080019" w:tentative="1">
      <w:start w:val="1"/>
      <w:numFmt w:val="lowerLetter"/>
      <w:lvlText w:val="%5."/>
      <w:lvlJc w:val="left"/>
      <w:pPr>
        <w:ind w:left="3269" w:hanging="360"/>
      </w:pPr>
    </w:lvl>
    <w:lvl w:ilvl="5" w:tplc="0408001B" w:tentative="1">
      <w:start w:val="1"/>
      <w:numFmt w:val="lowerRoman"/>
      <w:lvlText w:val="%6."/>
      <w:lvlJc w:val="right"/>
      <w:pPr>
        <w:ind w:left="3989" w:hanging="180"/>
      </w:pPr>
    </w:lvl>
    <w:lvl w:ilvl="6" w:tplc="0408000F" w:tentative="1">
      <w:start w:val="1"/>
      <w:numFmt w:val="decimal"/>
      <w:lvlText w:val="%7."/>
      <w:lvlJc w:val="left"/>
      <w:pPr>
        <w:ind w:left="4709" w:hanging="360"/>
      </w:pPr>
    </w:lvl>
    <w:lvl w:ilvl="7" w:tplc="04080019" w:tentative="1">
      <w:start w:val="1"/>
      <w:numFmt w:val="lowerLetter"/>
      <w:lvlText w:val="%8."/>
      <w:lvlJc w:val="left"/>
      <w:pPr>
        <w:ind w:left="5429" w:hanging="360"/>
      </w:pPr>
    </w:lvl>
    <w:lvl w:ilvl="8" w:tplc="0408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6DD"/>
    <w:rsid w:val="000F7A72"/>
    <w:rsid w:val="001632F9"/>
    <w:rsid w:val="00416EAB"/>
    <w:rsid w:val="00421C6F"/>
    <w:rsid w:val="007466DD"/>
    <w:rsid w:val="007C2BA1"/>
    <w:rsid w:val="00843D79"/>
    <w:rsid w:val="00907442"/>
    <w:rsid w:val="00964140"/>
    <w:rsid w:val="009B5F12"/>
    <w:rsid w:val="00A00436"/>
    <w:rsid w:val="00A10568"/>
    <w:rsid w:val="00A148DF"/>
    <w:rsid w:val="00A53E65"/>
    <w:rsid w:val="00B21E0F"/>
    <w:rsid w:val="00B93052"/>
    <w:rsid w:val="00C32BF8"/>
    <w:rsid w:val="00D85C84"/>
    <w:rsid w:val="00DA3B61"/>
    <w:rsid w:val="00DC5804"/>
    <w:rsid w:val="00F0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BA1"/>
    <w:pPr>
      <w:ind w:left="720"/>
      <w:contextualSpacing/>
    </w:pPr>
  </w:style>
  <w:style w:type="character" w:styleId="a4">
    <w:name w:val="Strong"/>
    <w:basedOn w:val="a0"/>
    <w:uiPriority w:val="22"/>
    <w:qFormat/>
    <w:rsid w:val="007C2BA1"/>
    <w:rPr>
      <w:b/>
      <w:bCs/>
    </w:rPr>
  </w:style>
  <w:style w:type="character" w:customStyle="1" w:styleId="3">
    <w:name w:val="Σώμα κειμένου (3)_"/>
    <w:basedOn w:val="a0"/>
    <w:link w:val="30"/>
    <w:rsid w:val="007C2BA1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7C2BA1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  <w:style w:type="character" w:styleId="-">
    <w:name w:val="Hyperlink"/>
    <w:basedOn w:val="a0"/>
    <w:uiPriority w:val="99"/>
    <w:unhideWhenUsed/>
    <w:rsid w:val="000F7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BA1"/>
    <w:pPr>
      <w:ind w:left="720"/>
      <w:contextualSpacing/>
    </w:pPr>
  </w:style>
  <w:style w:type="character" w:styleId="a4">
    <w:name w:val="Strong"/>
    <w:basedOn w:val="a0"/>
    <w:uiPriority w:val="22"/>
    <w:qFormat/>
    <w:rsid w:val="007C2BA1"/>
    <w:rPr>
      <w:b/>
      <w:bCs/>
    </w:rPr>
  </w:style>
  <w:style w:type="character" w:customStyle="1" w:styleId="3">
    <w:name w:val="Σώμα κειμένου (3)_"/>
    <w:basedOn w:val="a0"/>
    <w:link w:val="30"/>
    <w:rsid w:val="007C2BA1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7C2BA1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  <w:style w:type="character" w:styleId="-">
    <w:name w:val="Hyperlink"/>
    <w:basedOn w:val="a0"/>
    <w:uiPriority w:val="99"/>
    <w:unhideWhenUsed/>
    <w:rsid w:val="000F7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16</cp:revision>
  <dcterms:created xsi:type="dcterms:W3CDTF">2021-02-12T20:11:00Z</dcterms:created>
  <dcterms:modified xsi:type="dcterms:W3CDTF">2021-02-14T19:01:00Z</dcterms:modified>
</cp:coreProperties>
</file>