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580" w:rsidRPr="001755E4" w:rsidRDefault="00D67580" w:rsidP="00D67580">
      <w:pPr>
        <w:jc w:val="center"/>
        <w:rPr>
          <w:b/>
          <w:sz w:val="28"/>
          <w:u w:val="single"/>
        </w:rPr>
      </w:pPr>
      <w:r w:rsidRPr="001755E4">
        <w:rPr>
          <w:b/>
          <w:sz w:val="28"/>
          <w:u w:val="single"/>
        </w:rPr>
        <w:t>ΔΕΛΤΙΟ ΤΥΠΟΥ</w:t>
      </w:r>
    </w:p>
    <w:p w:rsidR="00D67580" w:rsidRDefault="00D67580" w:rsidP="00D67580"/>
    <w:p w:rsidR="00D67580" w:rsidRDefault="00D67580" w:rsidP="00D67580">
      <w:pPr>
        <w:jc w:val="both"/>
        <w:rPr>
          <w:sz w:val="24"/>
        </w:rPr>
      </w:pPr>
      <w:r>
        <w:rPr>
          <w:sz w:val="24"/>
        </w:rPr>
        <w:t xml:space="preserve">Με την υπ’ </w:t>
      </w:r>
      <w:proofErr w:type="spellStart"/>
      <w:r>
        <w:rPr>
          <w:sz w:val="24"/>
        </w:rPr>
        <w:t>αριθμ</w:t>
      </w:r>
      <w:proofErr w:type="spellEnd"/>
      <w:r>
        <w:rPr>
          <w:sz w:val="24"/>
        </w:rPr>
        <w:t>. 173</w:t>
      </w:r>
      <w:r>
        <w:rPr>
          <w:sz w:val="24"/>
        </w:rPr>
        <w:t>/</w:t>
      </w:r>
      <w:r>
        <w:rPr>
          <w:sz w:val="24"/>
        </w:rPr>
        <w:t>6/</w:t>
      </w:r>
      <w:r w:rsidRPr="00D67580">
        <w:rPr>
          <w:sz w:val="24"/>
        </w:rPr>
        <w:t>17-02-2022</w:t>
      </w:r>
      <w:r w:rsidRPr="001755E4">
        <w:rPr>
          <w:sz w:val="24"/>
        </w:rPr>
        <w:t xml:space="preserve"> απόφαση του Δ.Σ. του </w:t>
      </w:r>
      <w:r>
        <w:rPr>
          <w:sz w:val="24"/>
        </w:rPr>
        <w:t xml:space="preserve">ΝΠΔΔ </w:t>
      </w:r>
      <w:r w:rsidRPr="001755E4">
        <w:rPr>
          <w:sz w:val="24"/>
        </w:rPr>
        <w:t>Ελληνικό  Κτηματολόγιο</w:t>
      </w:r>
      <w:r>
        <w:rPr>
          <w:sz w:val="24"/>
        </w:rPr>
        <w:t xml:space="preserve"> (ΦΕΚ Β</w:t>
      </w:r>
      <w:r w:rsidRPr="00D67580">
        <w:rPr>
          <w:sz w:val="24"/>
        </w:rPr>
        <w:t>1015</w:t>
      </w:r>
      <w:r>
        <w:rPr>
          <w:sz w:val="24"/>
        </w:rPr>
        <w:t>),</w:t>
      </w:r>
      <w:r w:rsidRPr="001755E4">
        <w:rPr>
          <w:sz w:val="24"/>
        </w:rPr>
        <w:t xml:space="preserve"> που </w:t>
      </w:r>
      <w:proofErr w:type="spellStart"/>
      <w:r w:rsidRPr="001755E4">
        <w:rPr>
          <w:sz w:val="24"/>
        </w:rPr>
        <w:t>εξεδόθη</w:t>
      </w:r>
      <w:bookmarkStart w:id="0" w:name="_GoBack"/>
      <w:bookmarkEnd w:id="0"/>
      <w:proofErr w:type="spellEnd"/>
      <w:r w:rsidRPr="001755E4">
        <w:rPr>
          <w:sz w:val="24"/>
        </w:rPr>
        <w:t xml:space="preserve"> κατ’ εξουσιοδότηση των διατάξεων του άρθρου 1 παρ. 7 ν.4512/2018</w:t>
      </w:r>
      <w:r>
        <w:rPr>
          <w:sz w:val="24"/>
        </w:rPr>
        <w:t>,</w:t>
      </w:r>
      <w:r w:rsidRPr="001755E4">
        <w:rPr>
          <w:sz w:val="24"/>
        </w:rPr>
        <w:t xml:space="preserve"> </w:t>
      </w:r>
      <w:r>
        <w:rPr>
          <w:sz w:val="24"/>
        </w:rPr>
        <w:t>αποφασίστηκε η κατάργηση του Ε</w:t>
      </w:r>
      <w:r>
        <w:rPr>
          <w:sz w:val="24"/>
        </w:rPr>
        <w:t xml:space="preserve">ιδικού Άμισθου Υποθηκοφυλακείου Καλύμνου </w:t>
      </w:r>
      <w:r w:rsidRPr="001755E4">
        <w:rPr>
          <w:sz w:val="24"/>
        </w:rPr>
        <w:t>και η έναρξη λειτουργί</w:t>
      </w:r>
      <w:r>
        <w:rPr>
          <w:sz w:val="24"/>
        </w:rPr>
        <w:t xml:space="preserve">ας του Υποκαταστήματος </w:t>
      </w:r>
      <w:r>
        <w:rPr>
          <w:sz w:val="24"/>
        </w:rPr>
        <w:t>Καλύμνου του Κτηματολογικού Γραφείου Καλύμνου</w:t>
      </w:r>
      <w:r w:rsidRPr="001755E4">
        <w:rPr>
          <w:sz w:val="24"/>
        </w:rPr>
        <w:t xml:space="preserve">. Περαιτέρω, </w:t>
      </w:r>
      <w:r>
        <w:rPr>
          <w:sz w:val="24"/>
        </w:rPr>
        <w:t>πάλι με την ως άνω</w:t>
      </w:r>
      <w:r>
        <w:rPr>
          <w:sz w:val="24"/>
        </w:rPr>
        <w:t xml:space="preserve"> υπ’ </w:t>
      </w:r>
      <w:proofErr w:type="spellStart"/>
      <w:r>
        <w:rPr>
          <w:sz w:val="24"/>
        </w:rPr>
        <w:t>αριθμ</w:t>
      </w:r>
      <w:proofErr w:type="spellEnd"/>
      <w:r>
        <w:rPr>
          <w:sz w:val="24"/>
        </w:rPr>
        <w:t xml:space="preserve">. </w:t>
      </w:r>
      <w:r>
        <w:rPr>
          <w:sz w:val="24"/>
        </w:rPr>
        <w:t xml:space="preserve">173/6/17-02-2022 απόφαση του Δ.Σ. </w:t>
      </w:r>
      <w:r w:rsidRPr="001755E4">
        <w:rPr>
          <w:sz w:val="24"/>
        </w:rPr>
        <w:t xml:space="preserve">του </w:t>
      </w:r>
      <w:r>
        <w:rPr>
          <w:sz w:val="24"/>
        </w:rPr>
        <w:t xml:space="preserve">ΝΠΔΔ </w:t>
      </w:r>
      <w:r w:rsidRPr="001755E4">
        <w:rPr>
          <w:sz w:val="24"/>
        </w:rPr>
        <w:t>Ελληνικό  Κτηματολόγιο</w:t>
      </w:r>
      <w:r>
        <w:rPr>
          <w:sz w:val="24"/>
        </w:rPr>
        <w:t xml:space="preserve"> (ΦΕΚ 1015)</w:t>
      </w:r>
      <w:r w:rsidRPr="001755E4">
        <w:rPr>
          <w:sz w:val="24"/>
        </w:rPr>
        <w:t xml:space="preserve"> ορίστηκε ότι, από την έναρξη λειτουργί</w:t>
      </w:r>
      <w:r>
        <w:rPr>
          <w:sz w:val="24"/>
        </w:rPr>
        <w:t xml:space="preserve">ας του Υποκαταστήματος </w:t>
      </w:r>
      <w:r>
        <w:rPr>
          <w:sz w:val="24"/>
        </w:rPr>
        <w:t xml:space="preserve">Καλύμνου </w:t>
      </w:r>
      <w:r w:rsidRPr="001755E4">
        <w:rPr>
          <w:sz w:val="24"/>
        </w:rPr>
        <w:t>του Κτηματολογικού Γραφείου</w:t>
      </w:r>
      <w:r>
        <w:rPr>
          <w:sz w:val="24"/>
        </w:rPr>
        <w:t xml:space="preserve"> Δωδεκανήσου </w:t>
      </w:r>
      <w:r w:rsidRPr="001755E4">
        <w:rPr>
          <w:sz w:val="24"/>
        </w:rPr>
        <w:t>, τα καθήκοντα της θέσης Προϊσταμένου του Υποκαταστήματος, όπως ορίζονται στο άρθρο 16 παρ. 6 του ν.4512/2018, θα ασκούνται από την Προϊσταμ</w:t>
      </w:r>
      <w:r>
        <w:rPr>
          <w:sz w:val="24"/>
        </w:rPr>
        <w:t xml:space="preserve">ένη του Υποκαταστήματος </w:t>
      </w:r>
      <w:r>
        <w:rPr>
          <w:sz w:val="24"/>
        </w:rPr>
        <w:t>Καλύμνου, Ιωάννου-</w:t>
      </w:r>
      <w:proofErr w:type="spellStart"/>
      <w:r>
        <w:rPr>
          <w:sz w:val="24"/>
        </w:rPr>
        <w:t>Τρικοίλη</w:t>
      </w:r>
      <w:proofErr w:type="spellEnd"/>
      <w:r>
        <w:rPr>
          <w:sz w:val="24"/>
        </w:rPr>
        <w:t xml:space="preserve"> Ελένη του Ζήνωνος. </w:t>
      </w:r>
    </w:p>
    <w:p w:rsidR="00D67580" w:rsidRPr="001755E4" w:rsidRDefault="00D67580" w:rsidP="00D67580">
      <w:pPr>
        <w:jc w:val="both"/>
        <w:rPr>
          <w:sz w:val="24"/>
        </w:rPr>
      </w:pPr>
      <w:r>
        <w:rPr>
          <w:sz w:val="24"/>
        </w:rPr>
        <w:t xml:space="preserve">Σύμφωνα με την υπ’ αριθμ.172/7/14-02-2022 (ΦΕΚ Τεύχος Β’ 768/18.02.2022) </w:t>
      </w:r>
      <w:r w:rsidRPr="001755E4">
        <w:rPr>
          <w:sz w:val="24"/>
        </w:rPr>
        <w:t>απόφαση του Δ.Σ. του φορέα Ελληνικό  Κτηματολόγιο, το ωράριο συναλλαγών και εξυπηρέτησης κοινού στα Κτηματολογικά Γραφεία και Υποκαταστήματα του Φορέα ορίζεται ως εξής:</w:t>
      </w:r>
    </w:p>
    <w:p w:rsidR="00D67580" w:rsidRPr="001755E4" w:rsidRDefault="00D67580" w:rsidP="00D67580">
      <w:pPr>
        <w:jc w:val="both"/>
        <w:rPr>
          <w:sz w:val="24"/>
        </w:rPr>
      </w:pPr>
      <w:r w:rsidRPr="001755E4">
        <w:rPr>
          <w:sz w:val="24"/>
        </w:rPr>
        <w:t>α) κατάθεση και παραλαβή αιτήσεων</w:t>
      </w:r>
      <w:r>
        <w:rPr>
          <w:sz w:val="24"/>
        </w:rPr>
        <w:t xml:space="preserve"> (πράξεις – πιστοποιητικά)</w:t>
      </w:r>
      <w:r>
        <w:rPr>
          <w:sz w:val="24"/>
        </w:rPr>
        <w:t>: 08:30-13:3</w:t>
      </w:r>
      <w:r w:rsidRPr="001755E4">
        <w:rPr>
          <w:sz w:val="24"/>
        </w:rPr>
        <w:t>0</w:t>
      </w:r>
    </w:p>
    <w:p w:rsidR="00D67580" w:rsidRPr="001755E4" w:rsidRDefault="00D67580" w:rsidP="00D67580">
      <w:pPr>
        <w:jc w:val="both"/>
        <w:rPr>
          <w:sz w:val="24"/>
        </w:rPr>
      </w:pPr>
      <w:r w:rsidRPr="001755E4">
        <w:rPr>
          <w:sz w:val="24"/>
        </w:rPr>
        <w:t>β) παράδοση και παραλαβή πιστοποιητικών, αντιγράφων και διαγραμμάτων:  08:30-1</w:t>
      </w:r>
      <w:r>
        <w:rPr>
          <w:sz w:val="24"/>
        </w:rPr>
        <w:t>4</w:t>
      </w:r>
      <w:r w:rsidRPr="001755E4">
        <w:rPr>
          <w:sz w:val="24"/>
        </w:rPr>
        <w:t>:00</w:t>
      </w:r>
    </w:p>
    <w:p w:rsidR="00D67580" w:rsidRPr="001755E4" w:rsidRDefault="00D67580" w:rsidP="00D67580">
      <w:pPr>
        <w:jc w:val="both"/>
        <w:rPr>
          <w:sz w:val="24"/>
        </w:rPr>
      </w:pPr>
      <w:r w:rsidRPr="001755E4">
        <w:rPr>
          <w:sz w:val="24"/>
        </w:rPr>
        <w:t>γ) έρευνα βιβλίων και λοιπών τηρουμένων αρχείων: 10:00 – 14:00</w:t>
      </w:r>
    </w:p>
    <w:p w:rsidR="00D67580" w:rsidRPr="001755E4" w:rsidRDefault="00D67580" w:rsidP="00D67580">
      <w:pPr>
        <w:jc w:val="both"/>
        <w:rPr>
          <w:sz w:val="24"/>
        </w:rPr>
      </w:pPr>
    </w:p>
    <w:p w:rsidR="00D67580" w:rsidRDefault="00D67580" w:rsidP="00D67580">
      <w:pPr>
        <w:jc w:val="both"/>
        <w:rPr>
          <w:sz w:val="24"/>
        </w:rPr>
      </w:pPr>
      <w:r w:rsidRPr="001755E4">
        <w:rPr>
          <w:sz w:val="24"/>
        </w:rPr>
        <w:t xml:space="preserve">Πέραν των ανωτέρω, ενημερώνεται το κοινό ότι, μέσω της ηλεκτρονικής πύλης </w:t>
      </w:r>
      <w:r w:rsidRPr="001755E4">
        <w:rPr>
          <w:sz w:val="24"/>
          <w:lang w:val="en-US"/>
        </w:rPr>
        <w:t>www</w:t>
      </w:r>
      <w:r w:rsidRPr="001755E4">
        <w:rPr>
          <w:sz w:val="24"/>
        </w:rPr>
        <w:t>.</w:t>
      </w:r>
      <w:proofErr w:type="spellStart"/>
      <w:r w:rsidRPr="001755E4">
        <w:rPr>
          <w:sz w:val="24"/>
          <w:lang w:val="en-US"/>
        </w:rPr>
        <w:t>ktimatologio</w:t>
      </w:r>
      <w:proofErr w:type="spellEnd"/>
      <w:r w:rsidRPr="001755E4">
        <w:rPr>
          <w:sz w:val="24"/>
        </w:rPr>
        <w:t>.</w:t>
      </w:r>
      <w:r w:rsidRPr="001755E4">
        <w:rPr>
          <w:sz w:val="24"/>
          <w:lang w:val="en-US"/>
        </w:rPr>
        <w:t>gr</w:t>
      </w:r>
      <w:r w:rsidRPr="001755E4">
        <w:rPr>
          <w:sz w:val="24"/>
        </w:rPr>
        <w:t xml:space="preserve"> οι πολίτες και οι επαγγελματίες, δικηγόροι και συμβολαιογράφοι, μπορούν να έχουν πρόσβαση στις ηλεκτρονικές υπηρεσίες του Ελληνικού Κτηματολογίου, για τη διενέργεια έρευνας, έκδοση πιστοποιητικών και υποβολή </w:t>
      </w:r>
      <w:proofErr w:type="spellStart"/>
      <w:r w:rsidRPr="001755E4">
        <w:rPr>
          <w:sz w:val="24"/>
        </w:rPr>
        <w:t>εγγραπτέων</w:t>
      </w:r>
      <w:proofErr w:type="spellEnd"/>
      <w:r w:rsidRPr="001755E4">
        <w:rPr>
          <w:sz w:val="24"/>
        </w:rPr>
        <w:t xml:space="preserve"> πράξεων, όπως ορίζεται στο νόμο.</w:t>
      </w:r>
    </w:p>
    <w:p w:rsidR="00D67580" w:rsidRDefault="00D67580" w:rsidP="00D67580">
      <w:pPr>
        <w:jc w:val="both"/>
        <w:rPr>
          <w:sz w:val="24"/>
        </w:rPr>
      </w:pPr>
    </w:p>
    <w:p w:rsidR="00D67580" w:rsidRPr="008E70A0" w:rsidRDefault="00D67580" w:rsidP="00D67580">
      <w:pPr>
        <w:jc w:val="both"/>
        <w:rPr>
          <w:sz w:val="24"/>
        </w:rPr>
      </w:pPr>
      <w:r>
        <w:rPr>
          <w:sz w:val="24"/>
        </w:rPr>
        <w:t xml:space="preserve">Οι ενδιαφερόμενοι μπορούν να προμηθεύονται τα έντυπα των αιτήσεων στην ηλεκτρονική διεύθυνση </w:t>
      </w:r>
      <w:r w:rsidRPr="001755E4">
        <w:rPr>
          <w:sz w:val="24"/>
          <w:lang w:val="en-US"/>
        </w:rPr>
        <w:t>www</w:t>
      </w:r>
      <w:r w:rsidRPr="001755E4">
        <w:rPr>
          <w:sz w:val="24"/>
        </w:rPr>
        <w:t>.</w:t>
      </w:r>
      <w:proofErr w:type="spellStart"/>
      <w:r w:rsidRPr="001755E4">
        <w:rPr>
          <w:sz w:val="24"/>
          <w:lang w:val="en-US"/>
        </w:rPr>
        <w:t>ktimatologio</w:t>
      </w:r>
      <w:proofErr w:type="spellEnd"/>
      <w:r w:rsidRPr="001755E4">
        <w:rPr>
          <w:sz w:val="24"/>
        </w:rPr>
        <w:t>.</w:t>
      </w:r>
      <w:r w:rsidRPr="001755E4">
        <w:rPr>
          <w:sz w:val="24"/>
          <w:lang w:val="en-US"/>
        </w:rPr>
        <w:t>gr</w:t>
      </w:r>
      <w:r>
        <w:rPr>
          <w:sz w:val="24"/>
        </w:rPr>
        <w:t xml:space="preserve"> – έντυπα κτηματολογίου σε λειτουργία.</w:t>
      </w:r>
    </w:p>
    <w:p w:rsidR="00D67580" w:rsidRDefault="00D67580" w:rsidP="00D67580">
      <w:pPr>
        <w:jc w:val="both"/>
        <w:rPr>
          <w:sz w:val="24"/>
        </w:rPr>
      </w:pPr>
    </w:p>
    <w:p w:rsidR="00D67580" w:rsidRDefault="00D67580" w:rsidP="00D67580">
      <w:pPr>
        <w:jc w:val="both"/>
        <w:rPr>
          <w:sz w:val="24"/>
        </w:rPr>
      </w:pPr>
      <w:r>
        <w:rPr>
          <w:sz w:val="24"/>
        </w:rPr>
        <w:t>Η καταβολή των πάσης φύσεως τελών και δικαιωμάτων, θα γίνεται πλέον μέσω τραπεζικών πληρωμών (</w:t>
      </w:r>
      <w:r>
        <w:rPr>
          <w:sz w:val="24"/>
        </w:rPr>
        <w:t>1. Κ</w:t>
      </w:r>
      <w:r>
        <w:rPr>
          <w:sz w:val="24"/>
        </w:rPr>
        <w:t>άρτα</w:t>
      </w:r>
      <w:r>
        <w:rPr>
          <w:sz w:val="24"/>
        </w:rPr>
        <w:t>-</w:t>
      </w:r>
      <w:proofErr w:type="spellStart"/>
      <w:r>
        <w:rPr>
          <w:sz w:val="24"/>
          <w:lang w:val="en-US"/>
        </w:rPr>
        <w:t>pos</w:t>
      </w:r>
      <w:proofErr w:type="spellEnd"/>
      <w:r>
        <w:rPr>
          <w:sz w:val="24"/>
        </w:rPr>
        <w:t xml:space="preserve"> και </w:t>
      </w:r>
      <w:r w:rsidR="00431F79" w:rsidRPr="00431F79">
        <w:rPr>
          <w:sz w:val="24"/>
        </w:rPr>
        <w:t xml:space="preserve">2. </w:t>
      </w:r>
      <w:r>
        <w:rPr>
          <w:sz w:val="24"/>
        </w:rPr>
        <w:t>κατάθεση με κωδικό πληρωμής ή επιταγή, κατά περίπτωση</w:t>
      </w:r>
      <w:r w:rsidR="00431F79" w:rsidRPr="00431F79">
        <w:rPr>
          <w:sz w:val="24"/>
        </w:rPr>
        <w:t>-</w:t>
      </w:r>
      <w:r w:rsidR="00431F79">
        <w:rPr>
          <w:sz w:val="24"/>
        </w:rPr>
        <w:t>για ποσά άνω των 200 ευρώ κατά προτίμηση)</w:t>
      </w:r>
      <w:r>
        <w:rPr>
          <w:sz w:val="24"/>
        </w:rPr>
        <w:t>.</w:t>
      </w:r>
    </w:p>
    <w:p w:rsidR="00462E04" w:rsidRDefault="00462E04"/>
    <w:sectPr w:rsidR="00462E0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580"/>
    <w:rsid w:val="00431F79"/>
    <w:rsid w:val="00462E04"/>
    <w:rsid w:val="00D6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41CDC"/>
  <w15:chartTrackingRefBased/>
  <w15:docId w15:val="{4ED82BF2-B8D5-4A95-A476-3EBF28BC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58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Ktimatologio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Ioannou Eleni</dc:creator>
  <cp:keywords/>
  <dc:description/>
  <cp:lastModifiedBy>Ioannou Eleni</cp:lastModifiedBy>
  <cp:revision>1</cp:revision>
  <dcterms:created xsi:type="dcterms:W3CDTF">2022-03-09T10:05:00Z</dcterms:created>
  <dcterms:modified xsi:type="dcterms:W3CDTF">2022-03-09T10:21:00Z</dcterms:modified>
</cp:coreProperties>
</file>