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20300" w:type="dxa"/>
        <w:tblLook w:val="04A0" w:firstRow="1" w:lastRow="0" w:firstColumn="1" w:lastColumn="0" w:noHBand="0" w:noVBand="1"/>
      </w:tblPr>
      <w:tblGrid>
        <w:gridCol w:w="960"/>
        <w:gridCol w:w="2200"/>
        <w:gridCol w:w="3281"/>
        <w:gridCol w:w="2980"/>
        <w:gridCol w:w="1647"/>
        <w:gridCol w:w="1720"/>
        <w:gridCol w:w="1876"/>
        <w:gridCol w:w="2009"/>
        <w:gridCol w:w="1920"/>
        <w:gridCol w:w="2020"/>
      </w:tblGrid>
      <w:tr w:rsidR="00710367" w:rsidRPr="00710367" w14:paraId="404616D5" w14:textId="77777777" w:rsidTr="00710367">
        <w:trPr>
          <w:trHeight w:val="672"/>
        </w:trPr>
        <w:tc>
          <w:tcPr>
            <w:tcW w:w="203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33C89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 xml:space="preserve">ΕΚΘΕΜΑ ΕΓΓΡΑΦΗΣ  ΥΠΟΘΕΣΕΩΝ ΑΣΦΑΛΙΣΤΙΚΩΝ ΜΕΤΡΩΝ </w:t>
            </w:r>
          </w:p>
        </w:tc>
      </w:tr>
      <w:tr w:rsidR="00710367" w:rsidRPr="00710367" w14:paraId="0A6B4ADF" w14:textId="77777777" w:rsidTr="00710367">
        <w:trPr>
          <w:trHeight w:val="468"/>
        </w:trPr>
        <w:tc>
          <w:tcPr>
            <w:tcW w:w="6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E6B2A8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el-GR"/>
              </w:rPr>
              <w:t>ΜΟΝΟΜΕΛΕΣ ΠΡΩΤΟΔΙΚΕΙΟ ΚΩ</w:t>
            </w:r>
          </w:p>
        </w:tc>
        <w:tc>
          <w:tcPr>
            <w:tcW w:w="79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60C999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ΑΣΦΑΛΙΣΤΙΚΑ</w:t>
            </w:r>
          </w:p>
        </w:tc>
        <w:tc>
          <w:tcPr>
            <w:tcW w:w="3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2C201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23-03-2021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98EE3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 1</w:t>
            </w:r>
          </w:p>
        </w:tc>
      </w:tr>
      <w:tr w:rsidR="00710367" w:rsidRPr="00710367" w14:paraId="661210E9" w14:textId="77777777" w:rsidTr="00710367">
        <w:trPr>
          <w:trHeight w:val="93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1240D86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F27B694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Γεν./Κωδ./Ειδ. Χρον. Κατάθεσης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19430FE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D286967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26041D3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1CA1857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1148F87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CD32AA5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C17FEC3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F9584BD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710367" w:rsidRPr="00710367" w14:paraId="35576347" w14:textId="77777777" w:rsidTr="00710367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FBB12" w14:textId="50FB6716" w:rsidR="00710367" w:rsidRPr="00710367" w:rsidRDefault="0002507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8881F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284/99</w:t>
            </w:r>
          </w:p>
        </w:tc>
        <w:tc>
          <w:tcPr>
            <w:tcW w:w="32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AB3ED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ΔΙΟΝΥΣΟΣ - ΟΡΓΑΝΙΣΜΟΣ ΣΥΛΛΟΓΙΚΗΣ ΔΙΑΧΕΙΡΙΣΗΣ ΔΙΚΑΙΩΜΑΤΩΝ ΕΛΛΗΝΩΝ ΗΘΟΠΟΙΩΝ ΣΥΝ.ΠΕ                          2. GEA GRAMMO, ΕΡΑΤΩ, ΑΠΟΛΛΩΝ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55A73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ΠΕΛΟΠΑΣ ΡΙΖΟΡΤ ΑΝΩΝΥΜΟΣ ΞΕΝΟΔΟΧΕΙΑΚΗ ΚΑΙ ΤΟΥΡΙΣΤΙΚΗ ΕΤΑΙΡΕΙΑ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BC5F7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 Προέδρ. 30/25.02.2021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68CEA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Γρ. Τρικούκης</w:t>
            </w:r>
          </w:p>
        </w:tc>
        <w:tc>
          <w:tcPr>
            <w:tcW w:w="1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8D455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Πνευματικά Δικαιώματα</w:t>
            </w:r>
          </w:p>
        </w:tc>
        <w:tc>
          <w:tcPr>
            <w:tcW w:w="2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6AD39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05692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60A56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10367" w:rsidRPr="00710367" w14:paraId="21F3D028" w14:textId="77777777" w:rsidTr="00710367">
        <w:trPr>
          <w:trHeight w:val="106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8730E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2DF3E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21.5.2020</w:t>
            </w:r>
          </w:p>
        </w:tc>
        <w:tc>
          <w:tcPr>
            <w:tcW w:w="32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B0A71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C5E61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D7419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BBA25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12032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CD04A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F9495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3C89B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10367" w:rsidRPr="00710367" w14:paraId="3AC9D032" w14:textId="77777777" w:rsidTr="00710367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55ABC" w14:textId="5C24C63E" w:rsidR="00710367" w:rsidRPr="00710367" w:rsidRDefault="0002507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6ADB9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283/98</w:t>
            </w:r>
          </w:p>
        </w:tc>
        <w:tc>
          <w:tcPr>
            <w:tcW w:w="32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35A5C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ΔΙΟΝΥΣΟΣ - ΟΡΓΑΝΙΣΜΟΣ ΣΥΛΛΟΓΙΚΗΣ ΔΙΑΧΕΙΡΙΣΗΣ ΔΙΚΑΙΩΜΑΤΩΝ ΕΛΛΗΝΩΝ ΗΘΟΠΟΙΩΝ ΣΥΝ.ΠΕ                          2. GEA GRAMMO, ΕΡΑΤΩ, ΑΠΟΛΛΩΝ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E788D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ΞΕΝΟΔΟΧΕΙΑΚΕΣ  ΤΟΥΡΙΣΤΙΚΕΣ ΝΑΥΤΙΛΙΑΚΕΣ ΕΠΙΧΕΙΡΗΣΕΙΣ Γ. ΚΥΠΡΙΩΤΗΣ ΚΑΙ ΥΙΟΙ ΑΝΩΝΥΜΗ ΕΤΑΙΡΕΙΑ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3A040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 Προέδρ. 30/25.02.2021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787B8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Γρ. Τρικούκης</w:t>
            </w:r>
          </w:p>
        </w:tc>
        <w:tc>
          <w:tcPr>
            <w:tcW w:w="1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EA132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Πνευματικά Δικαιώματα</w:t>
            </w:r>
          </w:p>
        </w:tc>
        <w:tc>
          <w:tcPr>
            <w:tcW w:w="2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ABEAC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1BF94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F443E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10367" w:rsidRPr="00710367" w14:paraId="7D597D50" w14:textId="77777777" w:rsidTr="00710367">
        <w:trPr>
          <w:trHeight w:val="122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4E78D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400D0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21.5.2020</w:t>
            </w:r>
          </w:p>
        </w:tc>
        <w:tc>
          <w:tcPr>
            <w:tcW w:w="32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FF750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FAA66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91273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5A850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A6B311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0813F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B2148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8A75D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10367" w:rsidRPr="00710367" w14:paraId="7583C5F8" w14:textId="77777777" w:rsidTr="00710367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960CB" w14:textId="386E0179" w:rsidR="00710367" w:rsidRPr="00710367" w:rsidRDefault="0002507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339F7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761/238</w:t>
            </w:r>
          </w:p>
        </w:tc>
        <w:tc>
          <w:tcPr>
            <w:tcW w:w="32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39A10" w14:textId="7E2A5D18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Βαρσάμης  </w:t>
            </w:r>
            <w:r w:rsidR="00C57FEF"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Νέστορας</w:t>
            </w: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2. ΝΕΣΤΩΡ ΒΑΡΣΑΜΗΣ και ΣΙΑ Ο.Ε.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A2FC7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Ιερά Βασιλική, Πατριαρχική και Κοινοβιακή Μονή Αγίου Ιωάννου του Θεολόγου και Ευαγγελιστού Πάτμου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7C893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 Προέδρ. 30/25.02.2021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67CBB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Δ. Οικονόμου</w:t>
            </w:r>
          </w:p>
        </w:tc>
        <w:tc>
          <w:tcPr>
            <w:tcW w:w="1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BD6CB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αναστολής κατ αρθρ. 632, 731 και 937 ΚΠολΔ</w:t>
            </w:r>
          </w:p>
        </w:tc>
        <w:tc>
          <w:tcPr>
            <w:tcW w:w="2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C00CF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807F2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5CDC5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10367" w:rsidRPr="00710367" w14:paraId="36DE7212" w14:textId="77777777" w:rsidTr="00710367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EBF44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C7D6D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23.09.2019</w:t>
            </w:r>
          </w:p>
        </w:tc>
        <w:tc>
          <w:tcPr>
            <w:tcW w:w="32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4A3C0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ADEFB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C9220A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BD830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117B42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B27A4E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AC865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69E29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10367" w:rsidRPr="00710367" w14:paraId="142D4168" w14:textId="77777777" w:rsidTr="00710367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AFAF4" w14:textId="4FFB7AD1" w:rsidR="00710367" w:rsidRPr="00710367" w:rsidRDefault="0002507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A1106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234/69</w:t>
            </w:r>
          </w:p>
        </w:tc>
        <w:tc>
          <w:tcPr>
            <w:tcW w:w="32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BD75D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INTRUM HELLAS A.E.</w:t>
            </w: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</w:t>
            </w: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.</w:t>
            </w: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</w:t>
            </w: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.</w:t>
            </w: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</w:t>
            </w: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.</w:t>
            </w: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</w:t>
            </w: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 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1EFDE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Γεώργιος Ζήκας                        2. Ειρήνη Ζήκα                                               3. ΞΕΝΟΔΟΧΕΙΟΝ ΖΗΚΑΣ ΑΝΩΝΥΜΟΣ ΕΤΑΙΡΕΙΑ                   4. Άλφα Τράπεζα Α.Ε.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BCC67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 Προέδρ. 30/25.02.2021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D3A18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Χρ. Καλούδη</w:t>
            </w:r>
          </w:p>
        </w:tc>
        <w:tc>
          <w:tcPr>
            <w:tcW w:w="1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AB124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ανοίγματος τραπεζικής θυρίδας και δικαστικής καταθ. Του περιεχομένου</w:t>
            </w:r>
          </w:p>
        </w:tc>
        <w:tc>
          <w:tcPr>
            <w:tcW w:w="2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A86D2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310D7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9C6D2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10367" w:rsidRPr="00710367" w14:paraId="21D4647F" w14:textId="77777777" w:rsidTr="00710367">
        <w:trPr>
          <w:trHeight w:val="162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2E177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04BEC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12.03.2020</w:t>
            </w:r>
          </w:p>
        </w:tc>
        <w:tc>
          <w:tcPr>
            <w:tcW w:w="32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D97B1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13DE9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100F8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EDE2C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FDFAAD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69DA2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A2112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3ABD8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10367" w:rsidRPr="00710367" w14:paraId="031C7C9D" w14:textId="77777777" w:rsidTr="00710367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02C9B" w14:textId="369C9A94" w:rsidR="00710367" w:rsidRPr="00710367" w:rsidRDefault="0002507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C39A9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192/66</w:t>
            </w:r>
          </w:p>
        </w:tc>
        <w:tc>
          <w:tcPr>
            <w:tcW w:w="32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CCBE7" w14:textId="5B4DBC5C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ΑΦΟΙ ΓΕΡΑΝΤΩΝΗ Ο.Ε.                    2. Μιχάλης και Δημήτριος Ματθαίος Ο.Ε.                                      3. </w:t>
            </w:r>
            <w:r w:rsidR="00C57FEF"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Θεοδοσίου</w:t>
            </w:r>
            <w:r w:rsidR="00C57FE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r w:rsidR="00C57FEF"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Βασίλειος</w:t>
            </w: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4. </w:t>
            </w:r>
            <w:r w:rsidR="00C57FEF"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Κοσσαρής</w:t>
            </w:r>
            <w:r w:rsidR="00C57FEF"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Σταύρος                            5. </w:t>
            </w:r>
            <w:r w:rsidR="00C57FEF"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Κατράς </w:t>
            </w: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Μιχαήλ 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75002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Υπουργείο Οικονομικών 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53691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 Προέδρ. 30/25.02.2021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B2A58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Αλκ. Χατζαντώνης</w:t>
            </w:r>
          </w:p>
        </w:tc>
        <w:tc>
          <w:tcPr>
            <w:tcW w:w="1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471B9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κατά πρωτοκόλλου καθορισμού αποζημίωσης</w:t>
            </w:r>
          </w:p>
        </w:tc>
        <w:tc>
          <w:tcPr>
            <w:tcW w:w="2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B9482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D11F3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65F22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10367" w:rsidRPr="00710367" w14:paraId="037D0294" w14:textId="77777777" w:rsidTr="00710367">
        <w:trPr>
          <w:trHeight w:val="1416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53DAB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BB086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16.3.2018</w:t>
            </w:r>
          </w:p>
        </w:tc>
        <w:tc>
          <w:tcPr>
            <w:tcW w:w="32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FE8B5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F5467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5B56D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E17C7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2E676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02D6A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6AE83D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5C56DC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10367" w:rsidRPr="00710367" w14:paraId="5F5C617E" w14:textId="77777777" w:rsidTr="00710367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89445" w14:textId="21BC8F07" w:rsidR="00710367" w:rsidRPr="00710367" w:rsidRDefault="0002507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>28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D1739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506/143</w:t>
            </w:r>
          </w:p>
        </w:tc>
        <w:tc>
          <w:tcPr>
            <w:tcW w:w="32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0BECB" w14:textId="37711BC1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Χάβος Θωμάς                                    2. Κοκκινάκη</w:t>
            </w:r>
            <w:r w:rsidR="00C57FE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r w:rsidR="00C57FEF"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Χριστίνα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470D3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Μισαηλίδη Δέσποινα                  2. Μισαηλίδη Κλεοπάτρα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92AE3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 Προέδρ. 30/25.02.2021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F374F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Εμμ. Χατζηάμαλλος</w:t>
            </w:r>
          </w:p>
        </w:tc>
        <w:tc>
          <w:tcPr>
            <w:tcW w:w="1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99A4E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Προσβολή προσωπικότητας</w:t>
            </w:r>
          </w:p>
        </w:tc>
        <w:tc>
          <w:tcPr>
            <w:tcW w:w="2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17C8D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3FB5F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F56A9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10367" w:rsidRPr="00710367" w14:paraId="0338E4CB" w14:textId="77777777" w:rsidTr="00710367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4FF47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24533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20.06.2019</w:t>
            </w:r>
          </w:p>
        </w:tc>
        <w:tc>
          <w:tcPr>
            <w:tcW w:w="32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5797C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28095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BBBC1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EBD0C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73859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970A5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833A43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F11C1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10367" w:rsidRPr="00710367" w14:paraId="76F65974" w14:textId="77777777" w:rsidTr="00710367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E04C1" w14:textId="21937206" w:rsidR="00710367" w:rsidRPr="00710367" w:rsidRDefault="0002507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9451F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879/264</w:t>
            </w:r>
          </w:p>
        </w:tc>
        <w:tc>
          <w:tcPr>
            <w:tcW w:w="32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D7B0C" w14:textId="05C1F392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Λέριος</w:t>
            </w:r>
            <w:r w:rsidR="00C57FE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r w:rsidR="00C57FEF"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Γεώργιος Ραφαήλ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64B76" w14:textId="5566BF6A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Πρωτόπαπα </w:t>
            </w:r>
            <w:r w:rsidR="00C57FE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r w:rsidR="00C57FEF"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Αναστασία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9A804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 Προέδρ. 30/25.02.2021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F5323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Γ. Παπάζογλου</w:t>
            </w:r>
          </w:p>
        </w:tc>
        <w:tc>
          <w:tcPr>
            <w:tcW w:w="1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51A3B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Ασφαλιστικών μέτρων ρύθμισης Επικοινωνίας</w:t>
            </w:r>
          </w:p>
        </w:tc>
        <w:tc>
          <w:tcPr>
            <w:tcW w:w="2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C20AE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E8A0D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30292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10367" w:rsidRPr="00710367" w14:paraId="3A2498C0" w14:textId="77777777" w:rsidTr="00710367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D29CBE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40A8E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14.10.2019</w:t>
            </w:r>
          </w:p>
        </w:tc>
        <w:tc>
          <w:tcPr>
            <w:tcW w:w="32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5A1C8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C5857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15BD8D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589B1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FF902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093EC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7A88B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D98DE0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10367" w:rsidRPr="00710367" w14:paraId="49122E8A" w14:textId="77777777" w:rsidTr="00710367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4D771" w14:textId="1DDE90D6" w:rsidR="00710367" w:rsidRPr="00710367" w:rsidRDefault="0002507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9CDC9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616/185</w:t>
            </w:r>
          </w:p>
        </w:tc>
        <w:tc>
          <w:tcPr>
            <w:tcW w:w="32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879A8" w14:textId="1C31A8E8" w:rsidR="00710367" w:rsidRPr="00710367" w:rsidRDefault="00C57FEF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Ζενέλι</w:t>
            </w: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r w:rsidR="00710367"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Ηλίας 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FC925" w14:textId="75A44460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Μπράσκαν</w:t>
            </w:r>
            <w:r w:rsidR="00C57FE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r w:rsidR="00C57FEF"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Μιχαέλα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4633C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 Προέδρ. 30/25.02.2021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FE9FC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Εμμ. Χατζηάμαλλος</w:t>
            </w:r>
          </w:p>
        </w:tc>
        <w:tc>
          <w:tcPr>
            <w:tcW w:w="1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045AE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Επιμέλεια</w:t>
            </w:r>
          </w:p>
        </w:tc>
        <w:tc>
          <w:tcPr>
            <w:tcW w:w="2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E1BF3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2F6F1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86832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10367" w:rsidRPr="00710367" w14:paraId="3A59FFF0" w14:textId="77777777" w:rsidTr="00710367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903EF2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BA973" w14:textId="77777777" w:rsidR="00710367" w:rsidRPr="00710367" w:rsidRDefault="00710367" w:rsidP="007103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103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29.07.2019</w:t>
            </w:r>
          </w:p>
        </w:tc>
        <w:tc>
          <w:tcPr>
            <w:tcW w:w="32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06AF5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40C1A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105C8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7964F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AE2791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30E1D5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48177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F7B14E" w14:textId="77777777" w:rsidR="00710367" w:rsidRPr="00710367" w:rsidRDefault="00710367" w:rsidP="007103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4C9F8C1B" w14:textId="77777777" w:rsidR="00710367" w:rsidRDefault="00710367"/>
    <w:sectPr w:rsidR="00710367" w:rsidSect="00710367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367"/>
    <w:rsid w:val="00025077"/>
    <w:rsid w:val="00710367"/>
    <w:rsid w:val="00C5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29604"/>
  <w15:chartTrackingRefBased/>
  <w15:docId w15:val="{FC1140B4-96E6-4FDA-A948-BAF8CDE49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29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462</Words>
  <Characters>2495</Characters>
  <Application>Microsoft Office Word</Application>
  <DocSecurity>0</DocSecurity>
  <Lines>20</Lines>
  <Paragraphs>5</Paragraphs>
  <ScaleCrop>false</ScaleCrop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3</cp:revision>
  <dcterms:created xsi:type="dcterms:W3CDTF">2021-02-26T07:26:00Z</dcterms:created>
  <dcterms:modified xsi:type="dcterms:W3CDTF">2021-02-26T07:56:00Z</dcterms:modified>
</cp:coreProperties>
</file>